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1220"/>
        <w:gridCol w:w="1559"/>
        <w:gridCol w:w="2694"/>
        <w:gridCol w:w="2725"/>
        <w:gridCol w:w="3052"/>
        <w:gridCol w:w="1114"/>
        <w:gridCol w:w="1044"/>
      </w:tblGrid>
      <w:tr w:rsidR="00410C01" w:rsidRPr="001D6C43" w14:paraId="42984D27" w14:textId="77777777" w:rsidTr="00D67BEB">
        <w:trPr>
          <w:trHeight w:val="580"/>
        </w:trPr>
        <w:tc>
          <w:tcPr>
            <w:tcW w:w="992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FD0370" w14:textId="77777777" w:rsidR="00410C01" w:rsidRPr="001D6C43" w:rsidRDefault="00410C01" w:rsidP="00D67BEB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 </w:t>
            </w:r>
          </w:p>
        </w:tc>
        <w:tc>
          <w:tcPr>
            <w:tcW w:w="52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879C572" w14:textId="77777777" w:rsidR="00410C01" w:rsidRPr="001D6C43" w:rsidRDefault="00410C01" w:rsidP="00D67BE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2022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23</w:t>
            </w:r>
          </w:p>
        </w:tc>
      </w:tr>
      <w:tr w:rsidR="00410C01" w:rsidRPr="001D6C43" w14:paraId="3F9FDA95" w14:textId="77777777" w:rsidTr="00D67BEB">
        <w:trPr>
          <w:trHeight w:val="580"/>
        </w:trPr>
        <w:tc>
          <w:tcPr>
            <w:tcW w:w="992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67D4A77C" w14:textId="77777777" w:rsidR="00410C01" w:rsidRPr="001D6C43" w:rsidRDefault="00410C01" w:rsidP="00D67BEB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9C5F78">
              <w:rPr>
                <w:color w:val="000000"/>
                <w:sz w:val="40"/>
                <w:szCs w:val="40"/>
              </w:rPr>
              <w:t xml:space="preserve">I ROK HISTORII dyplomacja i polityka zagraniczna </w:t>
            </w:r>
            <w:r w:rsidRPr="009C5F78">
              <w:rPr>
                <w:color w:val="FF0000"/>
                <w:sz w:val="40"/>
                <w:szCs w:val="40"/>
              </w:rPr>
              <w:t xml:space="preserve">(SDS) +2D  </w:t>
            </w:r>
            <w:r w:rsidRPr="009C5F78">
              <w:rPr>
                <w:color w:val="2F5496" w:themeColor="accent1" w:themeShade="BF"/>
                <w:sz w:val="40"/>
                <w:szCs w:val="40"/>
              </w:rPr>
              <w:t>(B1- różnice programowe)</w:t>
            </w:r>
          </w:p>
        </w:tc>
        <w:tc>
          <w:tcPr>
            <w:tcW w:w="52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A237A" w14:textId="77777777" w:rsidR="00410C01" w:rsidRPr="001D6C43" w:rsidRDefault="00410C01" w:rsidP="00D67BEB">
            <w:pPr>
              <w:rPr>
                <w:color w:val="000000"/>
              </w:rPr>
            </w:pPr>
          </w:p>
        </w:tc>
      </w:tr>
      <w:tr w:rsidR="00410C01" w:rsidRPr="001D6C43" w14:paraId="1DBD5A2E" w14:textId="77777777" w:rsidTr="00D67BEB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91691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77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7A2EFD" w14:textId="77777777" w:rsidR="00410C01" w:rsidRPr="001D6C43" w:rsidRDefault="00410C01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D697542" w14:textId="77777777" w:rsidR="00410C01" w:rsidRPr="001D6C43" w:rsidRDefault="00410C01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C4142E" w14:textId="77777777" w:rsidR="00410C01" w:rsidRPr="001D6C43" w:rsidRDefault="00410C01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471330" w14:textId="77777777" w:rsidR="00410C01" w:rsidRPr="001D6C43" w:rsidRDefault="00410C01" w:rsidP="00D67BEB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B7D042" w14:textId="77777777" w:rsidR="00410C01" w:rsidRPr="001D6C43" w:rsidRDefault="00410C01" w:rsidP="00D67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10C01" w:rsidRPr="001D6C43" w14:paraId="3FE40EDA" w14:textId="77777777" w:rsidTr="00BF01F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39674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3B32EF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F1DBA23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Polityka zagraniczna Prus i Niemiec w XIX i XX* . – ćw. </w:t>
            </w:r>
          </w:p>
          <w:p w14:paraId="127ABD37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s.18   gr B1</w:t>
            </w:r>
          </w:p>
          <w:p w14:paraId="09B99B0F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E61A12">
              <w:rPr>
                <w:color w:val="000000"/>
                <w:sz w:val="18"/>
                <w:szCs w:val="18"/>
              </w:rPr>
              <w:t>r J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61A12">
              <w:rPr>
                <w:color w:val="000000"/>
                <w:sz w:val="18"/>
                <w:szCs w:val="18"/>
              </w:rPr>
              <w:t xml:space="preserve"> Żukowska</w:t>
            </w: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07E4B2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582DC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Mniejszości narodowe w Polsce i na ziemiach polskich w XIX i XX w. – w. </w:t>
            </w:r>
          </w:p>
          <w:p w14:paraId="6C4A2981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Volodymyr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Komar</w:t>
            </w:r>
          </w:p>
          <w:p w14:paraId="7427362B" w14:textId="1D6A33E3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s. 28   Ł      od.</w:t>
            </w:r>
            <w:r w:rsidR="00205570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.04.2023</w:t>
            </w:r>
          </w:p>
        </w:tc>
        <w:tc>
          <w:tcPr>
            <w:tcW w:w="21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F55F6A6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63352096" w14:textId="77777777" w:rsidTr="00BF01F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1AA52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3E887C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206C32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7A9626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DF12DC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360B5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j. niemiecki </w:t>
            </w:r>
          </w:p>
          <w:p w14:paraId="1F01D0FA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Lewna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3BADCC4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33</w:t>
            </w:r>
          </w:p>
          <w:p w14:paraId="52B40BC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godz. 8.30-10.45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353440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j. angielski </w:t>
            </w:r>
          </w:p>
          <w:p w14:paraId="74225C5B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A. Wojewoda </w:t>
            </w:r>
          </w:p>
          <w:p w14:paraId="653DF87B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36</w:t>
            </w:r>
          </w:p>
          <w:p w14:paraId="1572766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godz. 8.30-10.45</w:t>
            </w:r>
          </w:p>
        </w:tc>
      </w:tr>
      <w:tr w:rsidR="00410C01" w:rsidRPr="001D6C43" w14:paraId="0D99E9DF" w14:textId="77777777" w:rsidTr="00BF01F7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300C2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77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4F496D" w14:textId="77777777" w:rsidR="00410C01" w:rsidRPr="00AA6740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 xml:space="preserve">Wybrane zagadnienia z historii społecznej i gospodarczej Pomorza XIX i XX w. – w. </w:t>
            </w:r>
            <w:r>
              <w:rPr>
                <w:color w:val="000000" w:themeColor="text1"/>
                <w:sz w:val="18"/>
                <w:szCs w:val="18"/>
              </w:rPr>
              <w:t>Ł  s. 26</w:t>
            </w:r>
          </w:p>
          <w:p w14:paraId="1AC0ADD8" w14:textId="77777777" w:rsidR="00410C01" w:rsidRPr="00DA2A34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Dr M. Mastalerz-</w:t>
            </w:r>
            <w:proofErr w:type="spellStart"/>
            <w:r w:rsidRPr="00AA6740">
              <w:rPr>
                <w:color w:val="000000" w:themeColor="text1"/>
                <w:sz w:val="18"/>
                <w:szCs w:val="18"/>
              </w:rPr>
              <w:t>Krystjańczuk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6CDA09B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B4827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FCB005" w14:textId="77777777" w:rsidR="00410C01" w:rsidRPr="00AB7F0D" w:rsidRDefault="00410C01" w:rsidP="00D67B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9858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84AAD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4EBBFF34" w14:textId="77777777" w:rsidTr="00BF01F7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ADD09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86D7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8FBB5E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7D8886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EB6C5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7785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C10A7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EEA" w:rsidRPr="001D6C43" w14:paraId="51E7BFD2" w14:textId="77777777" w:rsidTr="00B36EEA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3A44BC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6BA7C7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106212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3D7653" w14:textId="77777777" w:rsidR="00B36EEA" w:rsidRDefault="00B36EEA" w:rsidP="00B36E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j. angielski </w:t>
            </w:r>
          </w:p>
          <w:p w14:paraId="00F131BC" w14:textId="77777777" w:rsidR="00B36EEA" w:rsidRDefault="00B36EEA" w:rsidP="00B36E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Mgr A. Wojewoda </w:t>
            </w:r>
          </w:p>
          <w:p w14:paraId="4F8F3224" w14:textId="35449DA2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83749B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D3CDF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B4F354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EEA" w:rsidRPr="001D6C43" w14:paraId="0A232073" w14:textId="77777777" w:rsidTr="00BF01F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B6C11E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B6FF7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4FA34F4A" w14:textId="77777777" w:rsidR="00B36EEA" w:rsidRPr="007A7D4F" w:rsidRDefault="00B36EEA" w:rsidP="00D67BEB">
            <w:pPr>
              <w:jc w:val="center"/>
              <w:rPr>
                <w:sz w:val="18"/>
                <w:szCs w:val="18"/>
              </w:rPr>
            </w:pPr>
            <w:r w:rsidRPr="007A7D4F">
              <w:rPr>
                <w:sz w:val="18"/>
                <w:szCs w:val="18"/>
              </w:rPr>
              <w:t xml:space="preserve">Polityka zagraniczna państw europejskich do 1815 r. – w. </w:t>
            </w:r>
            <w:r>
              <w:rPr>
                <w:sz w:val="18"/>
                <w:szCs w:val="18"/>
              </w:rPr>
              <w:t>*</w:t>
            </w:r>
          </w:p>
          <w:p w14:paraId="4725ADC3" w14:textId="77777777" w:rsidR="00B36EEA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Gr. B1       s. 18</w:t>
            </w:r>
          </w:p>
          <w:p w14:paraId="0B87F08D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J. Żukowska</w:t>
            </w: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241B79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3EF162" w14:textId="77777777" w:rsidR="00B36EEA" w:rsidRDefault="00B36EEA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Mniejszości narodowe w Polsce i na ziemiach polskich w XIX i XX w. – ćw.           Prof.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Volodymyr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Komar</w:t>
            </w:r>
          </w:p>
          <w:p w14:paraId="7EBF2353" w14:textId="3F0FE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s. 28   Ł      od.6.04.2023</w:t>
            </w:r>
          </w:p>
        </w:tc>
        <w:tc>
          <w:tcPr>
            <w:tcW w:w="11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B288F" w14:textId="77777777" w:rsidR="00B36EEA" w:rsidRPr="00C6108E" w:rsidRDefault="00B36EEA" w:rsidP="00D67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0F9DBC" w14:textId="77777777" w:rsidR="00B36EEA" w:rsidRPr="00C6108E" w:rsidRDefault="00B36EEA" w:rsidP="00D67BEB">
            <w:pPr>
              <w:jc w:val="center"/>
              <w:rPr>
                <w:sz w:val="18"/>
                <w:szCs w:val="18"/>
              </w:rPr>
            </w:pPr>
          </w:p>
        </w:tc>
      </w:tr>
      <w:tr w:rsidR="00B36EEA" w:rsidRPr="001D6C43" w14:paraId="2CC5819F" w14:textId="77777777" w:rsidTr="00BF01F7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A085AB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3492D7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60F211E7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A5C16B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F9F6A6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7EA70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9A400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EEA" w:rsidRPr="001D6C43" w14:paraId="06BA8B79" w14:textId="77777777" w:rsidTr="00BF01F7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0A80A3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F5B8D2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76C00E54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F295A4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63886D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57AE4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F846A2" w14:textId="77777777" w:rsidR="00B36EEA" w:rsidRPr="001D6C43" w:rsidRDefault="00B36EEA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08888497" w14:textId="77777777" w:rsidTr="00BF01F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85538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77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2798C" w14:textId="77777777" w:rsidR="00410C01" w:rsidRPr="00AA6740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 xml:space="preserve">Wybrane zagadnienia z historii społecznej i gospodarczej Pomorza XIX i XX w. – 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AA6740">
              <w:rPr>
                <w:color w:val="000000" w:themeColor="text1"/>
                <w:sz w:val="18"/>
                <w:szCs w:val="18"/>
              </w:rPr>
              <w:t xml:space="preserve">w. </w:t>
            </w:r>
            <w:r>
              <w:rPr>
                <w:color w:val="000000" w:themeColor="text1"/>
                <w:sz w:val="18"/>
                <w:szCs w:val="18"/>
              </w:rPr>
              <w:t>Ł  s.26</w:t>
            </w:r>
          </w:p>
          <w:p w14:paraId="115DD457" w14:textId="77777777" w:rsidR="00410C01" w:rsidRPr="00DA2A34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6740">
              <w:rPr>
                <w:color w:val="000000" w:themeColor="text1"/>
                <w:sz w:val="18"/>
                <w:szCs w:val="18"/>
              </w:rPr>
              <w:t>Dr M. Mastalerz-</w:t>
            </w:r>
            <w:proofErr w:type="spellStart"/>
            <w:r w:rsidRPr="00AA6740">
              <w:rPr>
                <w:color w:val="000000" w:themeColor="text1"/>
                <w:sz w:val="18"/>
                <w:szCs w:val="18"/>
              </w:rPr>
              <w:t>Krystjańczuk</w:t>
            </w:r>
            <w:proofErr w:type="spellEnd"/>
            <w:r w:rsidRPr="00AA674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7A7D755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FCCDE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7380E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24753C" w14:textId="77777777" w:rsidR="00410C01" w:rsidRPr="007F1006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Język polski dla obcokrajowców</w:t>
            </w:r>
          </w:p>
          <w:p w14:paraId="04B24070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 xml:space="preserve">Mgr J. Czyżyk </w:t>
            </w:r>
          </w:p>
          <w:p w14:paraId="455EC0A9" w14:textId="65260963" w:rsidR="00410C01" w:rsidRPr="007F1006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gr. 7</w:t>
            </w:r>
            <w:r w:rsidR="00BF01F7">
              <w:rPr>
                <w:color w:val="000000" w:themeColor="text1"/>
                <w:sz w:val="18"/>
                <w:szCs w:val="18"/>
              </w:rPr>
              <w:t xml:space="preserve">   (SPS+SDS)</w:t>
            </w:r>
          </w:p>
          <w:p w14:paraId="5F11E12B" w14:textId="77777777" w:rsidR="00410C01" w:rsidRPr="0084279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s. 57</w:t>
            </w:r>
          </w:p>
          <w:p w14:paraId="4BF81D4A" w14:textId="77777777" w:rsidR="00410C01" w:rsidRPr="00B574DA" w:rsidRDefault="00410C01" w:rsidP="00D67B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godz. 11.00-13.15</w:t>
            </w:r>
          </w:p>
        </w:tc>
      </w:tr>
      <w:tr w:rsidR="00410C01" w:rsidRPr="001D6C43" w14:paraId="15E1B4F4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534D2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C2AE46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A491C3" w14:textId="77777777" w:rsidR="00410C01" w:rsidRPr="00EA7F39" w:rsidRDefault="00410C01" w:rsidP="00D67B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D78D9F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F3AA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8971D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6035309C" w14:textId="77777777" w:rsidTr="00D67BE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E7B8A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A49BF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11C44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 polsko-czechosłowackie w XX wieku– ćw. *</w:t>
            </w:r>
          </w:p>
          <w:p w14:paraId="6DA630FF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</w:t>
            </w:r>
          </w:p>
          <w:p w14:paraId="1BB28DB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F4631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8AB54F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5A81E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4E5C4B15" w14:textId="77777777" w:rsidTr="00D67BEB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96C06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F8F7F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10ECF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5F232F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D5940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9D5F4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3DF8421C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B931E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779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BB68F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B7B375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6C91F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2820A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784B9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1C8C1D1B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0D01B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089A2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0DE88A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79EB5F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B7E20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66245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18927B24" w14:textId="77777777" w:rsidTr="00D67BEB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455AF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77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BEA9FD" w14:textId="5A313D30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Stosunki polsko-niemieckie </w:t>
            </w:r>
            <w:r w:rsidR="0057151C">
              <w:rPr>
                <w:color w:val="000000"/>
                <w:sz w:val="18"/>
                <w:szCs w:val="18"/>
              </w:rPr>
              <w:t xml:space="preserve">w XX w. </w:t>
            </w:r>
            <w:r>
              <w:rPr>
                <w:color w:val="000000"/>
                <w:sz w:val="18"/>
                <w:szCs w:val="18"/>
              </w:rPr>
              <w:t xml:space="preserve">– ćw. </w:t>
            </w:r>
          </w:p>
          <w:p w14:paraId="468C31F7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</w:t>
            </w:r>
          </w:p>
          <w:p w14:paraId="0B65AFA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10EBEA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37641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06EE3D" w14:textId="77777777" w:rsidR="00410C01" w:rsidRPr="001D6C43" w:rsidRDefault="00410C01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EE82FC" w14:textId="77777777" w:rsidR="00410C01" w:rsidRPr="007F1006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Język polski dla obcokrajowców</w:t>
            </w:r>
          </w:p>
          <w:p w14:paraId="5023DBCE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 xml:space="preserve">Mgr J. Czyżyk </w:t>
            </w:r>
          </w:p>
          <w:p w14:paraId="0AB45B03" w14:textId="77777777" w:rsidR="00410C01" w:rsidRPr="007F1006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gr. 8</w:t>
            </w:r>
          </w:p>
          <w:p w14:paraId="44142827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s. 57</w:t>
            </w:r>
          </w:p>
          <w:p w14:paraId="5455447F" w14:textId="77777777" w:rsidR="00410C01" w:rsidRDefault="00410C01" w:rsidP="00D67BE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6319E4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7F1006">
              <w:rPr>
                <w:color w:val="000000" w:themeColor="text1"/>
                <w:sz w:val="18"/>
                <w:szCs w:val="18"/>
              </w:rPr>
              <w:t>godz. 11.00-13.15</w:t>
            </w:r>
          </w:p>
        </w:tc>
      </w:tr>
      <w:tr w:rsidR="00410C01" w:rsidRPr="001D6C43" w14:paraId="0499C0E8" w14:textId="77777777" w:rsidTr="00D67BEB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8ACA0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753FF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E24B7C3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AA6811" w14:textId="375D3A03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 polsko-rosyjskie</w:t>
            </w:r>
            <w:r w:rsidR="00C346B5">
              <w:rPr>
                <w:color w:val="000000"/>
                <w:sz w:val="18"/>
                <w:szCs w:val="18"/>
              </w:rPr>
              <w:t xml:space="preserve"> w XX w. </w:t>
            </w:r>
            <w:r>
              <w:rPr>
                <w:color w:val="000000"/>
                <w:sz w:val="18"/>
                <w:szCs w:val="18"/>
              </w:rPr>
              <w:t xml:space="preserve"> – ćw. </w:t>
            </w:r>
          </w:p>
          <w:p w14:paraId="71671ECD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R. Drozd </w:t>
            </w:r>
          </w:p>
          <w:p w14:paraId="1C159B61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3F6AA4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8EF8864" w14:textId="77777777" w:rsidR="00410C01" w:rsidRPr="001D6C43" w:rsidRDefault="00410C01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501DF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409156F2" w14:textId="77777777" w:rsidTr="00D67BEB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8A3EA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92534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73909C22" w14:textId="77777777" w:rsidR="00410C01" w:rsidRDefault="00410C01" w:rsidP="00D67BEB">
            <w:pPr>
              <w:jc w:val="center"/>
              <w:rPr>
                <w:sz w:val="18"/>
                <w:szCs w:val="18"/>
              </w:rPr>
            </w:pPr>
            <w:r w:rsidRPr="007A7D4F">
              <w:rPr>
                <w:sz w:val="18"/>
                <w:szCs w:val="18"/>
              </w:rPr>
              <w:t xml:space="preserve">Polityka zagraniczna państw europejskich do 1815 r. – </w:t>
            </w:r>
            <w:r>
              <w:rPr>
                <w:sz w:val="18"/>
                <w:szCs w:val="18"/>
              </w:rPr>
              <w:t>ć</w:t>
            </w:r>
            <w:r w:rsidRPr="007A7D4F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 xml:space="preserve">  gr. B1</w:t>
            </w:r>
          </w:p>
          <w:p w14:paraId="0DC2B50C" w14:textId="77777777" w:rsidR="00410C01" w:rsidRPr="007A7D4F" w:rsidRDefault="00410C01" w:rsidP="00D67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18</w:t>
            </w:r>
          </w:p>
          <w:p w14:paraId="01A84808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7D4F">
              <w:rPr>
                <w:sz w:val="18"/>
                <w:szCs w:val="18"/>
              </w:rPr>
              <w:t>Dr J. Żukowska</w:t>
            </w: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E0170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DF286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1DCEC0" w14:textId="77777777" w:rsidR="00410C01" w:rsidRPr="001D6C43" w:rsidRDefault="00410C01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410C01" w:rsidRPr="001D6C43" w14:paraId="0932C036" w14:textId="77777777" w:rsidTr="00D67BEB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C1486C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042E26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776B5C9D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CCFA2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A4B10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277EA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64C6F4E5" w14:textId="77777777" w:rsidTr="00D67BEB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048E8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DD237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6A581B0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6D1C7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EA182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ACC9D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19D96C39" w14:textId="77777777" w:rsidTr="00D67BEB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ADE835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20C2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0287FD6C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11CAE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A13836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F666F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5AEC0E83" w14:textId="77777777" w:rsidTr="00D67BEB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1993A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4282C8" w14:textId="77777777" w:rsidR="00410C01" w:rsidRPr="001D6C43" w:rsidRDefault="00410C01" w:rsidP="00D67B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6F9FD199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38DB75" w14:textId="77777777" w:rsidR="00410C01" w:rsidRPr="006D3B79" w:rsidRDefault="00410C01" w:rsidP="00D67BEB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480D11" w14:textId="77777777" w:rsidR="00410C01" w:rsidRPr="009600B8" w:rsidRDefault="00410C01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2A1EC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2A03AFA7" w14:textId="77777777" w:rsidTr="00D67BE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F59D5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122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20611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mgr </w:t>
            </w:r>
          </w:p>
          <w:p w14:paraId="13CFB6DC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22A6D2FE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F90F2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1C7EDF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00F49F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55413" w14:textId="77777777" w:rsidR="00410C01" w:rsidRPr="00520BFE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0BFE">
              <w:rPr>
                <w:color w:val="000000" w:themeColor="text1"/>
                <w:sz w:val="18"/>
                <w:szCs w:val="18"/>
              </w:rPr>
              <w:t xml:space="preserve">j. rosyjski </w:t>
            </w:r>
          </w:p>
          <w:p w14:paraId="58672E59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Pr="00520BFE">
              <w:rPr>
                <w:color w:val="000000" w:themeColor="text1"/>
                <w:sz w:val="18"/>
                <w:szCs w:val="18"/>
              </w:rPr>
              <w:t>r P. Gancarz</w:t>
            </w:r>
          </w:p>
          <w:p w14:paraId="0969F72F" w14:textId="77777777" w:rsidR="00410C01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13C7A4D" w14:textId="77777777" w:rsidR="00410C01" w:rsidRPr="00520BFE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2CA69A" w14:textId="77777777" w:rsidR="00410C01" w:rsidRPr="009600B8" w:rsidRDefault="00410C01" w:rsidP="00D67BEB">
            <w:pPr>
              <w:jc w:val="center"/>
              <w:rPr>
                <w:color w:val="FF0000"/>
                <w:sz w:val="18"/>
                <w:szCs w:val="18"/>
              </w:rPr>
            </w:pPr>
            <w:r w:rsidRPr="00520BFE">
              <w:rPr>
                <w:color w:val="000000" w:themeColor="text1"/>
                <w:sz w:val="18"/>
                <w:szCs w:val="18"/>
              </w:rPr>
              <w:t>ul. Słowiańska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00387C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83E56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4BBA1A9A" w14:textId="77777777" w:rsidTr="00D67BEB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76655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ACC5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E1E0A9C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89D6D1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2E91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B4F70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7612C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5721CCD3" w14:textId="77777777" w:rsidTr="00D67BEB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9B7165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9F54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9245B0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C3C22D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FD148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08A91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4C172C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01799D21" w14:textId="77777777" w:rsidTr="00D67BEB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BB8C5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3258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7C413B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8356BF6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7B8859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2A78D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6B17B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6D9B7591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8D9FB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4966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979F25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6532020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127793451"/>
            <w:r>
              <w:rPr>
                <w:color w:val="000000"/>
                <w:sz w:val="18"/>
                <w:szCs w:val="18"/>
              </w:rPr>
              <w:t xml:space="preserve">Historia polskiej emigracji politycznej i gospodarczej w XIX i XX w. – ćw.* </w:t>
            </w:r>
          </w:p>
          <w:bookmarkEnd w:id="0"/>
          <w:p w14:paraId="4E04617D" w14:textId="77777777" w:rsidR="00410C01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      gr. B1</w:t>
            </w:r>
          </w:p>
          <w:p w14:paraId="191CC78A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J. Żukowska</w:t>
            </w: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1FA56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19BAC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1E89D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459D77AF" w14:textId="77777777" w:rsidTr="00D67BEB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FA21C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FA57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9AC9B8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2DD77232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44AE13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D6D47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A095B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3EBF1328" w14:textId="77777777" w:rsidTr="0056270F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05505D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8C6D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7909A99" w14:textId="73A81F1B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7187A4D0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CAB97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3A1ED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BCF2E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70F" w:rsidRPr="001D6C43" w14:paraId="1E3D1FA8" w14:textId="77777777" w:rsidTr="00FD146D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4EC8F6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07E379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01AE4A6A" w14:textId="77777777" w:rsidR="0056270F" w:rsidRPr="00FA4232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669737E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8057FB" w14:textId="77777777" w:rsidR="0056270F" w:rsidRPr="005F5459" w:rsidRDefault="0056270F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BC134B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70F" w:rsidRPr="001D6C43" w14:paraId="08501CAC" w14:textId="77777777" w:rsidTr="00FD146D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F429BA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8DBCDE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937DF8" w14:textId="77777777" w:rsidR="0056270F" w:rsidRPr="00FA4232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546D76" w14:textId="77777777" w:rsidR="0056270F" w:rsidRPr="005F7D3E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7304">
              <w:rPr>
                <w:color w:val="000000" w:themeColor="text1"/>
                <w:sz w:val="18"/>
                <w:szCs w:val="18"/>
              </w:rPr>
              <w:t>Historia polskich służb zagranicznych 1914-1989 – ćw.</w:t>
            </w:r>
          </w:p>
          <w:p w14:paraId="1BF7FD98" w14:textId="77777777" w:rsidR="0056270F" w:rsidRPr="00727304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7304">
              <w:rPr>
                <w:color w:val="000000" w:themeColor="text1"/>
                <w:sz w:val="18"/>
                <w:szCs w:val="18"/>
              </w:rPr>
              <w:t xml:space="preserve">Prof. P. Kołakowski </w:t>
            </w:r>
          </w:p>
          <w:p w14:paraId="13C86CC4" w14:textId="77777777" w:rsidR="0056270F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7304">
              <w:rPr>
                <w:color w:val="000000" w:themeColor="text1"/>
                <w:sz w:val="18"/>
                <w:szCs w:val="18"/>
              </w:rPr>
              <w:t>s. 28</w:t>
            </w:r>
          </w:p>
          <w:p w14:paraId="0B0145B1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DB4A67" w14:textId="77777777" w:rsidR="0056270F" w:rsidRPr="009600B8" w:rsidRDefault="0056270F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9C2269C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70F" w:rsidRPr="001D6C43" w14:paraId="1BBCDE2C" w14:textId="77777777" w:rsidTr="00FD146D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68987A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8D04B4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DFA44E9" w14:textId="77777777" w:rsidR="0056270F" w:rsidRPr="00FA4232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32581D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6B3697" w14:textId="77777777" w:rsidR="0056270F" w:rsidRPr="001D6C43" w:rsidRDefault="0056270F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71A019E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70F" w:rsidRPr="001D6C43" w14:paraId="473A112A" w14:textId="77777777" w:rsidTr="00FD146D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A3F44F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4EF85E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9B0A9D" w14:textId="77777777" w:rsidR="0056270F" w:rsidRPr="00FA4232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F2E20D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D715B2" w14:textId="77777777" w:rsidR="0056270F" w:rsidRPr="001D6C43" w:rsidRDefault="0056270F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E6802A4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70F" w:rsidRPr="001D6C43" w14:paraId="304C3CC3" w14:textId="77777777" w:rsidTr="00FD146D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B14BF5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C38C78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F0AD77" w14:textId="77777777" w:rsidR="0056270F" w:rsidRPr="00FA4232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3B67D9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0BE3D2" w14:textId="77777777" w:rsidR="0056270F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2FD005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70F" w:rsidRPr="001D6C43" w14:paraId="29079D87" w14:textId="77777777" w:rsidTr="00FD146D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C3E2B9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B12F96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67B6FF3" w14:textId="77777777" w:rsidR="0056270F" w:rsidRPr="00FA4232" w:rsidRDefault="0056270F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28AAE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0F0109" w14:textId="77777777" w:rsidR="0056270F" w:rsidRPr="001D6C43" w:rsidRDefault="0056270F" w:rsidP="00D67BE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A7AF94" w14:textId="77777777" w:rsidR="0056270F" w:rsidRPr="001D6C43" w:rsidRDefault="0056270F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20290920" w14:textId="77777777" w:rsidTr="00D67BEB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3318F0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50814F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7D9089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1EB3A1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DE1BDA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DF576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0BF33B04" w14:textId="77777777" w:rsidTr="00D67BE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614FCA1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77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08E0C5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A3CE8A" w14:textId="77777777" w:rsidR="00410C01" w:rsidRPr="00FA4232" w:rsidRDefault="00410C01" w:rsidP="00D67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377054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CDD2B72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BD881AB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0C01" w:rsidRPr="001D6C43" w14:paraId="35B4A2A5" w14:textId="77777777" w:rsidTr="00D67BEB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2BBD48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819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0928CE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*Historia polskiej emigracji politycznej i gospodarczej w XIX i XX w. – ćw. – 10x2 godz.=20 godz. </w:t>
            </w: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F42C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617AE7" w14:textId="77777777" w:rsidR="00410C01" w:rsidRPr="001D6C43" w:rsidRDefault="00410C01" w:rsidP="00D67B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98D5C3E" w14:textId="37988889" w:rsidR="008844E1" w:rsidRDefault="00410C01">
      <w:pPr>
        <w:rPr>
          <w:color w:val="000000"/>
          <w:sz w:val="18"/>
          <w:szCs w:val="18"/>
        </w:rPr>
      </w:pPr>
      <w:r w:rsidRPr="00185FF4">
        <w:rPr>
          <w:sz w:val="22"/>
        </w:rPr>
        <w:t xml:space="preserve">Ł – zajęcia łączone         </w:t>
      </w:r>
      <w:r w:rsidRPr="00185FF4">
        <w:rPr>
          <w:sz w:val="20"/>
        </w:rPr>
        <w:t>*</w:t>
      </w:r>
      <w:r>
        <w:rPr>
          <w:color w:val="000000"/>
          <w:sz w:val="18"/>
          <w:szCs w:val="18"/>
        </w:rPr>
        <w:t>Stosunki polsko-czechosłowackie w XX wieku– ćw. – 7x2 godz+1=15 godz.     * Polityka zagraniczna Prus i Niemiec w XIX i XX* . –</w:t>
      </w:r>
      <w:r w:rsidR="00186227">
        <w:rPr>
          <w:color w:val="000000"/>
          <w:sz w:val="18"/>
          <w:szCs w:val="18"/>
        </w:rPr>
        <w:t>w.,</w:t>
      </w:r>
      <w:r>
        <w:rPr>
          <w:color w:val="000000"/>
          <w:sz w:val="18"/>
          <w:szCs w:val="18"/>
        </w:rPr>
        <w:t xml:space="preserve"> ćw. – 10x2 godz. </w:t>
      </w:r>
      <w:r w:rsidR="00186227">
        <w:rPr>
          <w:color w:val="000000"/>
          <w:sz w:val="18"/>
          <w:szCs w:val="18"/>
        </w:rPr>
        <w:t>=</w:t>
      </w:r>
      <w:r>
        <w:rPr>
          <w:color w:val="000000"/>
          <w:sz w:val="18"/>
          <w:szCs w:val="18"/>
        </w:rPr>
        <w:t>20 godz.</w:t>
      </w:r>
      <w:r w:rsidRPr="00185FF4">
        <w:rPr>
          <w:color w:val="000000"/>
          <w:sz w:val="18"/>
          <w:szCs w:val="18"/>
        </w:rPr>
        <w:t xml:space="preserve"> </w:t>
      </w:r>
    </w:p>
    <w:p w14:paraId="71BAB154" w14:textId="1643067F" w:rsidR="00BF01F7" w:rsidRPr="00BF01F7" w:rsidRDefault="00BF01F7">
      <w:pPr>
        <w:rPr>
          <w:b/>
          <w:color w:val="4472C4" w:themeColor="accent1"/>
          <w:sz w:val="18"/>
          <w:szCs w:val="18"/>
        </w:rPr>
      </w:pPr>
      <w:r w:rsidRPr="00BF01F7">
        <w:rPr>
          <w:b/>
          <w:color w:val="4472C4" w:themeColor="accent1"/>
          <w:sz w:val="18"/>
          <w:szCs w:val="18"/>
        </w:rPr>
        <w:t>Gr B1 – różnice programowe</w:t>
      </w:r>
      <w:r>
        <w:rPr>
          <w:b/>
          <w:color w:val="4472C4" w:themeColor="accent1"/>
          <w:sz w:val="18"/>
          <w:szCs w:val="18"/>
        </w:rPr>
        <w:t xml:space="preserve"> dla podwójnego dyplomu </w:t>
      </w:r>
    </w:p>
    <w:sectPr w:rsidR="00BF01F7" w:rsidRPr="00BF01F7" w:rsidSect="00BF01F7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A2"/>
    <w:rsid w:val="001721A2"/>
    <w:rsid w:val="00186227"/>
    <w:rsid w:val="00205570"/>
    <w:rsid w:val="00342722"/>
    <w:rsid w:val="00410C01"/>
    <w:rsid w:val="0056270F"/>
    <w:rsid w:val="0057151C"/>
    <w:rsid w:val="008844E1"/>
    <w:rsid w:val="00B36EEA"/>
    <w:rsid w:val="00BF01F7"/>
    <w:rsid w:val="00C346B5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4544"/>
  <w15:chartTrackingRefBased/>
  <w15:docId w15:val="{3F7CA310-1752-4C8F-A495-164AF40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14</cp:revision>
  <dcterms:created xsi:type="dcterms:W3CDTF">2023-02-21T11:00:00Z</dcterms:created>
  <dcterms:modified xsi:type="dcterms:W3CDTF">2023-03-31T08:32:00Z</dcterms:modified>
</cp:coreProperties>
</file>