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E2" w:rsidRPr="00D2482B" w:rsidRDefault="00B35EE2" w:rsidP="00B35E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2021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35EE2" w:rsidRPr="00D2482B" w:rsidRDefault="00B35EE2" w:rsidP="00B35EE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>ROK III</w:t>
      </w:r>
    </w:p>
    <w:p w:rsidR="00B35EE2" w:rsidRPr="00903D55" w:rsidRDefault="00B35EE2" w:rsidP="00B35E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B35EE2" w:rsidRPr="00D2482B" w:rsidRDefault="00B35EE2" w:rsidP="00B3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2"/>
        <w:gridCol w:w="3119"/>
        <w:gridCol w:w="2957"/>
        <w:gridCol w:w="2572"/>
        <w:gridCol w:w="2409"/>
        <w:gridCol w:w="1525"/>
      </w:tblGrid>
      <w:tr w:rsidR="00B35EE2" w:rsidRPr="00D2482B" w:rsidTr="00AE0B9B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E2" w:rsidRPr="00D2482B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EE2" w:rsidRPr="00D2482B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B35EE2" w:rsidRPr="00D2482B" w:rsidTr="008C22C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5EE2" w:rsidRPr="00B012D1" w:rsidRDefault="00B35EE2" w:rsidP="00AE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11.15</w:t>
            </w:r>
          </w:p>
          <w:p w:rsidR="00B35EE2" w:rsidRPr="002473FE" w:rsidRDefault="00B35EE2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Teoria i praktyka przekładu w sf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erze rosyjskiego języka biznesu</w:t>
            </w:r>
          </w:p>
          <w:p w:rsidR="00B35EE2" w:rsidRPr="00C11203" w:rsidRDefault="00B35EE2" w:rsidP="00AE0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11203">
              <w:rPr>
                <w:rFonts w:ascii="Times New Roman" w:eastAsia="Times New Roman" w:hAnsi="Times New Roman" w:cs="Times New Roman"/>
                <w:lang w:val="de-DE" w:eastAsia="pl-PL"/>
              </w:rPr>
              <w:t>dr</w:t>
            </w:r>
            <w:proofErr w:type="spellEnd"/>
            <w:r w:rsidRPr="00C11203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hab. D. Gierczyńska, prof. AP</w:t>
            </w:r>
          </w:p>
          <w:p w:rsidR="00B35EE2" w:rsidRDefault="00B35EE2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EE2" w:rsidRPr="002473FE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212                           45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6C9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7726" w:rsidRDefault="00757726" w:rsidP="007577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10.0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 </w:t>
            </w:r>
          </w:p>
          <w:p w:rsidR="00757726" w:rsidRPr="005C2229" w:rsidRDefault="00757726" w:rsidP="007577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2229">
              <w:rPr>
                <w:rFonts w:ascii="Times New Roman" w:hAnsi="Times New Roman" w:cs="Times New Roman"/>
                <w:sz w:val="24"/>
                <w:szCs w:val="24"/>
              </w:rPr>
              <w:t xml:space="preserve">Obsługa sfery turystyki (konteksty terminologiczno-literackie)     </w:t>
            </w:r>
          </w:p>
          <w:p w:rsidR="00757726" w:rsidRDefault="00757726" w:rsidP="0075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B35EE2" w:rsidRPr="00E50C49" w:rsidRDefault="00757726" w:rsidP="0075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212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20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2B0C" w:rsidRDefault="00B12B0C" w:rsidP="00B1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10.00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2B0C" w:rsidRPr="00D2482B" w:rsidRDefault="00B12B0C" w:rsidP="00B1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licencjacki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B12B0C" w:rsidRDefault="00B12B0C" w:rsidP="00B1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B12B0C" w:rsidRDefault="00B12B0C" w:rsidP="00B1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B0C" w:rsidRDefault="00B12B0C" w:rsidP="00B1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209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30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5EE2" w:rsidRPr="006058BB" w:rsidRDefault="00B35EE2" w:rsidP="00AE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E2" w:rsidRPr="00192CE5" w:rsidRDefault="00B35EE2" w:rsidP="00B1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E2" w:rsidRPr="00D2482B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5EE2" w:rsidRPr="00CF598A" w:rsidTr="00AE0B9B">
        <w:trPr>
          <w:trHeight w:val="191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5EE2" w:rsidRPr="00D2482B" w:rsidRDefault="00B35EE2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5EE2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12.00 – 14.15</w:t>
            </w:r>
          </w:p>
          <w:p w:rsidR="00B35EE2" w:rsidRPr="00F82499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aawansowane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aspekty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gramatyki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normatywnej</w:t>
            </w:r>
            <w:proofErr w:type="spellEnd"/>
          </w:p>
          <w:p w:rsidR="00B35EE2" w:rsidRPr="003442DB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B35EE2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B35EE2" w:rsidRPr="005A36C9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s.209                        45 aud.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5EE2" w:rsidRDefault="00B35EE2" w:rsidP="00AE0B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10.10 – 11.40</w:t>
            </w:r>
          </w:p>
          <w:p w:rsidR="00B35EE2" w:rsidRPr="008A0CC0" w:rsidRDefault="00B35EE2" w:rsidP="00AE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8A0CC0">
              <w:rPr>
                <w:rFonts w:ascii="Times New Roman" w:hAnsi="Times New Roman" w:cs="Times New Roman"/>
                <w:sz w:val="24"/>
                <w:szCs w:val="24"/>
              </w:rPr>
              <w:t xml:space="preserve">Wybrane zagadnienia literatur słowiańskich </w:t>
            </w:r>
          </w:p>
          <w:p w:rsidR="00B35EE2" w:rsidRPr="008A0CC0" w:rsidRDefault="00B35EE2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A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8A0CC0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B35EE2" w:rsidRDefault="00B35EE2" w:rsidP="00AE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E2" w:rsidRPr="00C44C22" w:rsidRDefault="00B35EE2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C0">
              <w:rPr>
                <w:rFonts w:ascii="Times New Roman" w:hAnsi="Times New Roman" w:cs="Times New Roman"/>
                <w:sz w:val="24"/>
                <w:szCs w:val="24"/>
              </w:rPr>
              <w:t xml:space="preserve">s. 109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A0CC0">
              <w:rPr>
                <w:rFonts w:ascii="Times New Roman" w:hAnsi="Times New Roman" w:cs="Times New Roman"/>
                <w:sz w:val="24"/>
                <w:szCs w:val="24"/>
              </w:rPr>
              <w:t xml:space="preserve">  30 aud.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2B0C" w:rsidRDefault="00B12B0C" w:rsidP="00B1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</w:t>
            </w:r>
            <w:r w:rsidR="004E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B12B0C" w:rsidRPr="00903D55" w:rsidRDefault="00B12B0C" w:rsidP="00B1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Współczesna literatura rosyjska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12B0C" w:rsidRPr="00D2482B" w:rsidRDefault="00B12B0C" w:rsidP="00B1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B12B0C" w:rsidRDefault="00B12B0C" w:rsidP="00B1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B0C" w:rsidRDefault="00B12B0C" w:rsidP="00B1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E2" w:rsidRPr="008B4E9E" w:rsidRDefault="00B12B0C" w:rsidP="00B1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0CC0">
              <w:rPr>
                <w:rFonts w:ascii="Times New Roman" w:hAnsi="Times New Roman" w:cs="Times New Roman"/>
                <w:sz w:val="24"/>
                <w:szCs w:val="24"/>
              </w:rPr>
              <w:t xml:space="preserve">s. 109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5EE2" w:rsidRPr="00BD367E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10.35 – 12.05</w:t>
            </w:r>
          </w:p>
          <w:p w:rsidR="00B35EE2" w:rsidRPr="00146465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B35EE2" w:rsidRDefault="00B35EE2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B35EE2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EE2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EE2" w:rsidRPr="00132977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209              </w:t>
            </w:r>
            <w:r w:rsidRPr="008A0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E2" w:rsidRPr="00D2482B" w:rsidRDefault="00B35EE2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433557" w:rsidRPr="006058BB" w:rsidTr="00AE0B9B">
        <w:trPr>
          <w:trHeight w:val="19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3557" w:rsidRPr="0013297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2473FE" w:rsidRDefault="00433557" w:rsidP="004335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3557" w:rsidRPr="00A85D5D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12.00 – 13.3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433557" w:rsidRPr="00903D55" w:rsidRDefault="00433557" w:rsidP="0043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5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PNJR Gramatyka funkcjonalna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33557" w:rsidRDefault="00433557" w:rsidP="0043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FE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3557" w:rsidRDefault="00433557" w:rsidP="0043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3557" w:rsidRPr="00E50C49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s.209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11.45 – 13.15/</w:t>
            </w:r>
          </w:p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11.00 – 13.15</w:t>
            </w:r>
          </w:p>
          <w:p w:rsidR="00433557" w:rsidRPr="00903D55" w:rsidRDefault="00433557" w:rsidP="0043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Współczesna literatura rosyjska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33557" w:rsidRPr="00132977" w:rsidRDefault="00433557" w:rsidP="0043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G. </w:t>
            </w:r>
            <w:proofErr w:type="spellStart"/>
            <w:r w:rsidRPr="00132977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433557" w:rsidRDefault="00433557" w:rsidP="0043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57" w:rsidRPr="00192CE5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s. 109 </w:t>
            </w:r>
            <w:r w:rsidRPr="008B4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B4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3557" w:rsidRPr="0013297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12.15 – 13.45</w:t>
            </w:r>
          </w:p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PNJR Leksyka             </w:t>
            </w:r>
          </w:p>
          <w:p w:rsidR="00433557" w:rsidRPr="004A3199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C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3557" w:rsidRPr="00D2482B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110                20 lab.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D2482B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433557" w:rsidRPr="00D2482B" w:rsidTr="00AE0B9B">
        <w:trPr>
          <w:trHeight w:val="18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3557" w:rsidRPr="00D2482B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 – 10</w:t>
            </w:r>
          </w:p>
          <w:p w:rsidR="00433557" w:rsidRPr="00D2482B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2242E4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3557" w:rsidRPr="00D2482B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14.00 – 15.30</w:t>
            </w:r>
          </w:p>
          <w:p w:rsidR="00433557" w:rsidRPr="00D2482B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interakcjach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handlowych</w:t>
            </w:r>
            <w:proofErr w:type="spellEnd"/>
          </w:p>
          <w:p w:rsidR="00433557" w:rsidRPr="00D2482B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hab. T.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Osuch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prof. AP</w:t>
            </w:r>
          </w:p>
          <w:p w:rsid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433557" w:rsidRPr="00D2482B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433557" w:rsidRPr="00787ADE" w:rsidRDefault="00433557" w:rsidP="004335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s.233 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30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57" w:rsidRPr="00787ADE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787ADE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D2482B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B35EE2" w:rsidRPr="007E7441" w:rsidRDefault="00B35EE2" w:rsidP="00B35E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EE2" w:rsidRPr="00903D55" w:rsidRDefault="00B35EE2" w:rsidP="00B35EE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A81E28">
        <w:rPr>
          <w:rFonts w:ascii="Times New Roman" w:eastAsia="Calibri" w:hAnsi="Times New Roman" w:cs="Times New Roman"/>
          <w:i/>
          <w:sz w:val="20"/>
          <w:szCs w:val="20"/>
        </w:rPr>
        <w:t>PNJR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3D55">
        <w:rPr>
          <w:rFonts w:ascii="Times New Roman" w:eastAsia="Calibri" w:hAnsi="Times New Roman" w:cs="Times New Roman"/>
          <w:i/>
          <w:sz w:val="20"/>
          <w:szCs w:val="20"/>
        </w:rPr>
        <w:t>Gramatyka funkcjonalna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z dr G. Lisowską 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 28.02.2023 r. do 16.05.2023 r.</w:t>
      </w:r>
    </w:p>
    <w:p w:rsidR="00B35EE2" w:rsidRPr="00903D55" w:rsidRDefault="00B35EE2" w:rsidP="00B35EE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FFC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FC6FFC">
        <w:rPr>
          <w:rFonts w:ascii="Times New Roman" w:hAnsi="Times New Roman" w:cs="Times New Roman"/>
          <w:i/>
          <w:sz w:val="20"/>
          <w:szCs w:val="20"/>
        </w:rPr>
        <w:t xml:space="preserve">Obsługa sfery turystyki (konteksty terminologiczno-literackie)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mgr E.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Promińską</w:t>
      </w:r>
      <w:proofErr w:type="spellEnd"/>
      <w:r w:rsidRPr="00FC6FF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C6FFC">
        <w:rPr>
          <w:rFonts w:ascii="Times New Roman" w:eastAsia="Calibri" w:hAnsi="Times New Roman" w:cs="Times New Roman"/>
          <w:sz w:val="20"/>
          <w:szCs w:val="20"/>
        </w:rPr>
        <w:t>będą odbywać się w okresie od</w:t>
      </w:r>
      <w:r>
        <w:rPr>
          <w:rFonts w:ascii="Times New Roman" w:eastAsia="Calibri" w:hAnsi="Times New Roman" w:cs="Times New Roman"/>
          <w:sz w:val="20"/>
          <w:szCs w:val="20"/>
        </w:rPr>
        <w:t xml:space="preserve"> 28.02.2023 r. do 16.05.2023 r.</w:t>
      </w:r>
    </w:p>
    <w:p w:rsidR="00B35EE2" w:rsidRPr="007E7441" w:rsidRDefault="00B35EE2" w:rsidP="00B35E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7441">
        <w:rPr>
          <w:rFonts w:ascii="Times New Roman" w:eastAsia="Calibri" w:hAnsi="Times New Roman" w:cs="Times New Roman"/>
          <w:sz w:val="20"/>
          <w:szCs w:val="20"/>
        </w:rPr>
        <w:t>Zajęcia aud</w:t>
      </w:r>
      <w:r>
        <w:rPr>
          <w:rFonts w:ascii="Times New Roman" w:eastAsia="Calibri" w:hAnsi="Times New Roman" w:cs="Times New Roman"/>
          <w:sz w:val="20"/>
          <w:szCs w:val="20"/>
        </w:rPr>
        <w:t>ytoryjne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z prof. G. </w:t>
      </w:r>
      <w:proofErr w:type="spellStart"/>
      <w:r w:rsidRPr="007E7441">
        <w:rPr>
          <w:rFonts w:ascii="Times New Roman" w:eastAsia="Calibri" w:hAnsi="Times New Roman" w:cs="Times New Roman"/>
          <w:sz w:val="20"/>
          <w:szCs w:val="20"/>
        </w:rPr>
        <w:t>Nefaginą</w:t>
      </w:r>
      <w:proofErr w:type="spellEnd"/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>Współczesna literatura rosyjska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</w:t>
      </w:r>
      <w:r>
        <w:rPr>
          <w:rFonts w:ascii="Times New Roman" w:eastAsia="Calibri" w:hAnsi="Times New Roman" w:cs="Times New Roman"/>
          <w:sz w:val="20"/>
          <w:szCs w:val="20"/>
        </w:rPr>
        <w:t>01.03.2023 r. do 17</w:t>
      </w:r>
      <w:r w:rsidRPr="007E7441">
        <w:rPr>
          <w:rFonts w:ascii="Times New Roman" w:eastAsia="Calibri" w:hAnsi="Times New Roman" w:cs="Times New Roman"/>
          <w:sz w:val="20"/>
          <w:szCs w:val="20"/>
        </w:rPr>
        <w:t>.05.202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wymiarze 2 godzin, od 24.05.2023 r. do 21.06.2023 r. w wymiarze 3 godzin 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; wykłady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 xml:space="preserve">Współczesna literatura rosyjska </w:t>
      </w:r>
      <w:r>
        <w:rPr>
          <w:rFonts w:ascii="Times New Roman" w:eastAsia="Calibri" w:hAnsi="Times New Roman" w:cs="Times New Roman"/>
          <w:sz w:val="20"/>
          <w:szCs w:val="20"/>
        </w:rPr>
        <w:t>–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w okresie od </w:t>
      </w:r>
      <w:r>
        <w:rPr>
          <w:rFonts w:ascii="Times New Roman" w:eastAsia="Calibri" w:hAnsi="Times New Roman" w:cs="Times New Roman"/>
          <w:sz w:val="20"/>
          <w:szCs w:val="20"/>
        </w:rPr>
        <w:t>01</w:t>
      </w:r>
      <w:r w:rsidRPr="007E7441">
        <w:rPr>
          <w:rFonts w:ascii="Times New Roman" w:eastAsia="Calibri" w:hAnsi="Times New Roman" w:cs="Times New Roman"/>
          <w:sz w:val="20"/>
          <w:szCs w:val="20"/>
        </w:rPr>
        <w:t>.03.2</w:t>
      </w:r>
      <w:r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7E7441">
        <w:rPr>
          <w:rFonts w:ascii="Times New Roman" w:eastAsia="Calibri" w:hAnsi="Times New Roman" w:cs="Times New Roman"/>
          <w:sz w:val="20"/>
          <w:szCs w:val="20"/>
        </w:rPr>
        <w:t>r. do 1</w:t>
      </w:r>
      <w:r>
        <w:rPr>
          <w:rFonts w:ascii="Times New Roman" w:eastAsia="Calibri" w:hAnsi="Times New Roman" w:cs="Times New Roman"/>
          <w:sz w:val="20"/>
          <w:szCs w:val="20"/>
        </w:rPr>
        <w:t>7.05.2023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B35EE2" w:rsidRPr="00903D55" w:rsidRDefault="00B35EE2" w:rsidP="00B35EE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A81E28">
        <w:rPr>
          <w:rFonts w:ascii="Times New Roman" w:eastAsia="Calibri" w:hAnsi="Times New Roman" w:cs="Times New Roman"/>
          <w:i/>
          <w:sz w:val="20"/>
          <w:szCs w:val="20"/>
        </w:rPr>
        <w:t>PNJR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Praca z tekstem literackim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z dr </w:t>
      </w:r>
      <w:r>
        <w:rPr>
          <w:rFonts w:ascii="Times New Roman" w:eastAsia="Calibri" w:hAnsi="Times New Roman" w:cs="Times New Roman"/>
          <w:sz w:val="20"/>
          <w:szCs w:val="20"/>
        </w:rPr>
        <w:t>T. Pudową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 02.03.2023 r. do 11.05.2023 r.</w:t>
      </w:r>
    </w:p>
    <w:p w:rsidR="00B35EE2" w:rsidRPr="00A81E28" w:rsidRDefault="00B35EE2" w:rsidP="00B35EE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A81E28">
        <w:rPr>
          <w:rFonts w:ascii="Times New Roman" w:eastAsia="Calibri" w:hAnsi="Times New Roman" w:cs="Times New Roman"/>
          <w:i/>
          <w:sz w:val="20"/>
          <w:szCs w:val="20"/>
        </w:rPr>
        <w:t>PNJR</w:t>
      </w:r>
      <w:r w:rsidRPr="00A81E2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81E28">
        <w:rPr>
          <w:rFonts w:ascii="Times New Roman" w:eastAsia="Calibri" w:hAnsi="Times New Roman" w:cs="Times New Roman"/>
          <w:i/>
          <w:sz w:val="20"/>
          <w:szCs w:val="20"/>
        </w:rPr>
        <w:t>Leksyka</w:t>
      </w:r>
      <w:r w:rsidRPr="00A81E28">
        <w:rPr>
          <w:rFonts w:ascii="Times New Roman" w:eastAsia="Calibri" w:hAnsi="Times New Roman" w:cs="Times New Roman"/>
          <w:sz w:val="20"/>
          <w:szCs w:val="20"/>
        </w:rPr>
        <w:t xml:space="preserve"> z dr </w:t>
      </w:r>
      <w:r>
        <w:rPr>
          <w:rFonts w:ascii="Times New Roman" w:eastAsia="Calibri" w:hAnsi="Times New Roman" w:cs="Times New Roman"/>
          <w:sz w:val="20"/>
          <w:szCs w:val="20"/>
        </w:rPr>
        <w:t xml:space="preserve">P. </w:t>
      </w:r>
      <w:r w:rsidRPr="00A81E28">
        <w:rPr>
          <w:rFonts w:ascii="Times New Roman" w:eastAsia="Calibri" w:hAnsi="Times New Roman" w:cs="Times New Roman"/>
          <w:sz w:val="20"/>
          <w:szCs w:val="20"/>
        </w:rPr>
        <w:t>G</w:t>
      </w:r>
      <w:r>
        <w:rPr>
          <w:rFonts w:ascii="Times New Roman" w:eastAsia="Calibri" w:hAnsi="Times New Roman" w:cs="Times New Roman"/>
          <w:sz w:val="20"/>
          <w:szCs w:val="20"/>
        </w:rPr>
        <w:t>ancarzem</w:t>
      </w:r>
      <w:r w:rsidRPr="00A81E28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 </w:t>
      </w:r>
      <w:r>
        <w:rPr>
          <w:rFonts w:ascii="Times New Roman" w:eastAsia="Calibri" w:hAnsi="Times New Roman" w:cs="Times New Roman"/>
          <w:sz w:val="20"/>
          <w:szCs w:val="20"/>
        </w:rPr>
        <w:t>02.03.2023 r. do 11.05.2023 r.</w:t>
      </w: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E2" w:rsidRDefault="00B35EE2" w:rsidP="00B35E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9E3" w:rsidRDefault="003F39E3"/>
    <w:sectPr w:rsidR="003F39E3" w:rsidSect="00B3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3A2B"/>
    <w:multiLevelType w:val="hybridMultilevel"/>
    <w:tmpl w:val="D02E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E2"/>
    <w:rsid w:val="000F036A"/>
    <w:rsid w:val="003F39E3"/>
    <w:rsid w:val="00433557"/>
    <w:rsid w:val="0049419F"/>
    <w:rsid w:val="004E33C0"/>
    <w:rsid w:val="0058661C"/>
    <w:rsid w:val="00757726"/>
    <w:rsid w:val="008C22C9"/>
    <w:rsid w:val="00B12B0C"/>
    <w:rsid w:val="00B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D681"/>
  <w15:chartTrackingRefBased/>
  <w15:docId w15:val="{C459651F-E021-4119-98A0-62E5777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2023-02-28T12:41:00Z</cp:lastPrinted>
  <dcterms:created xsi:type="dcterms:W3CDTF">2023-02-17T09:39:00Z</dcterms:created>
  <dcterms:modified xsi:type="dcterms:W3CDTF">2023-02-28T12:41:00Z</dcterms:modified>
</cp:coreProperties>
</file>