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34" w:rsidRDefault="006B5E0A" w:rsidP="009E6D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66495" cy="1037590"/>
            <wp:effectExtent l="0" t="0" r="0" b="0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8085" cy="1047115"/>
            <wp:effectExtent l="0" t="0" r="0" b="0"/>
            <wp:wrapSquare wrapText="bothSides"/>
            <wp:docPr id="3" name="Obraz 3" descr="RO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O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>
            <wp:extent cx="1095375" cy="106680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9" t="25125" r="34833" b="2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4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Koło Naukowe „Phronesis” Uniwersytetu Papieskiego Jana Pawła II w Krakowie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zaprasza do udziału w konferencji naukowej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„Mego dziada piłą rżnęli, myśmy wszystko zapomnieli”. 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Echa rabacji galicyjskiej w historii, literaturze i sztuce.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Data: </w:t>
      </w:r>
      <w:r w:rsidRPr="007C4952">
        <w:rPr>
          <w:rFonts w:ascii="Times New Roman" w:hAnsi="Times New Roman" w:cs="Times New Roman"/>
          <w:b/>
          <w:bCs/>
          <w:sz w:val="24"/>
          <w:szCs w:val="24"/>
        </w:rPr>
        <w:t>19-20 maja 2021 r.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Miejsce: Organizacja konferencji w trybie 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C978CE">
        <w:rPr>
          <w:rFonts w:ascii="Times New Roman" w:hAnsi="Times New Roman" w:cs="Times New Roman"/>
          <w:b/>
          <w:bCs/>
          <w:sz w:val="24"/>
          <w:szCs w:val="24"/>
        </w:rPr>
        <w:t>LINE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Opiekun naukow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78CE">
        <w:rPr>
          <w:rFonts w:ascii="Times New Roman" w:hAnsi="Times New Roman" w:cs="Times New Roman"/>
          <w:sz w:val="24"/>
          <w:szCs w:val="24"/>
        </w:rPr>
        <w:t>: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dr Maciej Zakrzewski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Default="00431834" w:rsidP="009D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nocy z 18 na 19 lutego 1846 r. rozpoczęły się krwawe rozruchy chłopskie, które przyniosły śmierć ponad 1000 ziemian.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800">
        <w:rPr>
          <w:rFonts w:ascii="Times New Roman" w:hAnsi="Times New Roman" w:cs="Times New Roman"/>
          <w:sz w:val="24"/>
          <w:szCs w:val="24"/>
        </w:rPr>
        <w:t>Okoliczności ich wybuchu nie są dokładnie znane. Zapewne duży wpływ na zaistniałą sytuację miał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55800">
        <w:rPr>
          <w:rFonts w:ascii="Times New Roman" w:hAnsi="Times New Roman" w:cs="Times New Roman"/>
          <w:sz w:val="24"/>
          <w:szCs w:val="24"/>
        </w:rPr>
        <w:t>koncentracja negatywnych zjawisk w sferze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800">
        <w:rPr>
          <w:rFonts w:ascii="Times New Roman" w:hAnsi="Times New Roman" w:cs="Times New Roman"/>
          <w:sz w:val="24"/>
          <w:szCs w:val="24"/>
        </w:rPr>
        <w:t xml:space="preserve"> współwystępująca wraz z </w:t>
      </w:r>
      <w:r>
        <w:rPr>
          <w:rFonts w:ascii="Times New Roman" w:hAnsi="Times New Roman" w:cs="Times New Roman"/>
          <w:sz w:val="24"/>
          <w:szCs w:val="24"/>
        </w:rPr>
        <w:t>kryzysem w sferze gospodarczej oraz</w:t>
      </w:r>
      <w:r w:rsidRPr="00D55800">
        <w:rPr>
          <w:rFonts w:ascii="Times New Roman" w:hAnsi="Times New Roman" w:cs="Times New Roman"/>
          <w:sz w:val="24"/>
          <w:szCs w:val="24"/>
        </w:rPr>
        <w:t xml:space="preserve"> środowiskowej.</w:t>
      </w:r>
      <w:r>
        <w:rPr>
          <w:rFonts w:ascii="Times New Roman" w:hAnsi="Times New Roman" w:cs="Times New Roman"/>
          <w:sz w:val="24"/>
          <w:szCs w:val="24"/>
        </w:rPr>
        <w:t xml:space="preserve"> Chłopski zryw trwał blisko dwa miesiące, w</w:t>
      </w:r>
      <w:r w:rsidRPr="00D55800">
        <w:rPr>
          <w:rFonts w:ascii="Times New Roman" w:hAnsi="Times New Roman" w:cs="Times New Roman"/>
          <w:sz w:val="24"/>
          <w:szCs w:val="24"/>
        </w:rPr>
        <w:t xml:space="preserve"> istotny sposób wpł</w:t>
      </w:r>
      <w:r>
        <w:rPr>
          <w:rFonts w:ascii="Times New Roman" w:hAnsi="Times New Roman" w:cs="Times New Roman"/>
          <w:sz w:val="24"/>
          <w:szCs w:val="24"/>
        </w:rPr>
        <w:t>ywając</w:t>
      </w:r>
      <w:r w:rsidRPr="00D55800">
        <w:rPr>
          <w:rFonts w:ascii="Times New Roman" w:hAnsi="Times New Roman" w:cs="Times New Roman"/>
          <w:sz w:val="24"/>
          <w:szCs w:val="24"/>
        </w:rPr>
        <w:t xml:space="preserve"> na dalsze dzieje zaboru austriackiego i </w:t>
      </w:r>
      <w:r>
        <w:rPr>
          <w:rFonts w:ascii="Times New Roman" w:hAnsi="Times New Roman" w:cs="Times New Roman"/>
          <w:sz w:val="24"/>
          <w:szCs w:val="24"/>
        </w:rPr>
        <w:t>pogłębiając</w:t>
      </w:r>
      <w:r w:rsidRPr="00D55800">
        <w:rPr>
          <w:rFonts w:ascii="Times New Roman" w:hAnsi="Times New Roman" w:cs="Times New Roman"/>
          <w:sz w:val="24"/>
          <w:szCs w:val="24"/>
        </w:rPr>
        <w:t xml:space="preserve"> antagonizmy pomiędzy ludnością chłopską a właścicielami ziemskimi. </w:t>
      </w:r>
      <w:r>
        <w:rPr>
          <w:rFonts w:ascii="Times New Roman" w:hAnsi="Times New Roman" w:cs="Times New Roman"/>
          <w:sz w:val="24"/>
          <w:szCs w:val="24"/>
        </w:rPr>
        <w:t>Rabacja była wydarzeniem, które jeszcze długo rezonowało w krajowej myśli politycznej, również miało swoje znaczenie w kontekście nadchodzącej Wiosny Ludów.</w:t>
      </w:r>
      <w:r w:rsidRPr="007C49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17A2">
        <w:rPr>
          <w:rFonts w:ascii="Times New Roman" w:hAnsi="Times New Roman" w:cs="Times New Roman"/>
          <w:sz w:val="24"/>
          <w:szCs w:val="24"/>
        </w:rPr>
        <w:t>Rzeź galicyjska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A6A24">
        <w:rPr>
          <w:rFonts w:ascii="Times New Roman" w:hAnsi="Times New Roman" w:cs="Times New Roman"/>
          <w:sz w:val="24"/>
          <w:szCs w:val="24"/>
        </w:rPr>
        <w:t xml:space="preserve"> istotny sposób wpł</w:t>
      </w:r>
      <w:r>
        <w:rPr>
          <w:rFonts w:ascii="Times New Roman" w:hAnsi="Times New Roman" w:cs="Times New Roman"/>
          <w:sz w:val="24"/>
          <w:szCs w:val="24"/>
        </w:rPr>
        <w:t>ynęła</w:t>
      </w:r>
      <w:r w:rsidRPr="00FA6A24">
        <w:rPr>
          <w:rFonts w:ascii="Times New Roman" w:hAnsi="Times New Roman" w:cs="Times New Roman"/>
          <w:sz w:val="24"/>
          <w:szCs w:val="24"/>
        </w:rPr>
        <w:t xml:space="preserve"> na dalsze dzieje zaboru austriackiego</w:t>
      </w:r>
      <w:r>
        <w:rPr>
          <w:rFonts w:ascii="Times New Roman" w:hAnsi="Times New Roman" w:cs="Times New Roman"/>
          <w:sz w:val="24"/>
          <w:szCs w:val="24"/>
        </w:rPr>
        <w:t xml:space="preserve"> i pogłębiły antagonizmy pomiędzy ludnością chłopską a właścicielami ziemskimi</w:t>
      </w:r>
      <w:r w:rsidRPr="002617A2">
        <w:rPr>
          <w:rFonts w:ascii="Times New Roman" w:hAnsi="Times New Roman" w:cs="Times New Roman"/>
          <w:sz w:val="24"/>
          <w:szCs w:val="24"/>
        </w:rPr>
        <w:t xml:space="preserve">. Mimo że od tych wydarzeń upływa w tym roku 175 lat, temat ten zdaje się być nie do końca zbadany, a powstające opracowania odkrywają nowe konteksty i prezentują nowe spojrzenie na antagonizmy chłopsko-szlacheckie w tym czasie. Warto więc przyjrzeć się raz jeszcze temu zagadnieniu i zapytać posługując się słowami Stanisława Wyspiańskiego: </w:t>
      </w:r>
      <w:r w:rsidRPr="007C4952">
        <w:rPr>
          <w:rFonts w:ascii="Times New Roman" w:hAnsi="Times New Roman" w:cs="Times New Roman"/>
          <w:sz w:val="24"/>
          <w:szCs w:val="24"/>
        </w:rPr>
        <w:t xml:space="preserve">czyśmy </w:t>
      </w:r>
      <w:r w:rsidRPr="007C4952">
        <w:rPr>
          <w:rFonts w:ascii="Times New Roman" w:hAnsi="Times New Roman" w:cs="Times New Roman"/>
          <w:i/>
          <w:iCs/>
          <w:sz w:val="24"/>
          <w:szCs w:val="24"/>
        </w:rPr>
        <w:t>wszystko zapomnieli?</w:t>
      </w:r>
      <w:r w:rsidRPr="007C495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431834" w:rsidRPr="00C978CE" w:rsidRDefault="00431834" w:rsidP="009D275F">
      <w:pPr>
        <w:jc w:val="both"/>
        <w:rPr>
          <w:rFonts w:ascii="Times New Roman" w:hAnsi="Times New Roman" w:cs="Times New Roman"/>
          <w:sz w:val="24"/>
          <w:szCs w:val="24"/>
        </w:rPr>
      </w:pPr>
      <w:r w:rsidRPr="00FA6A24">
        <w:rPr>
          <w:rFonts w:ascii="Times New Roman" w:hAnsi="Times New Roman" w:cs="Times New Roman"/>
          <w:sz w:val="24"/>
          <w:szCs w:val="24"/>
        </w:rPr>
        <w:t>Wydarzeniom tym po</w:t>
      </w:r>
      <w:r>
        <w:rPr>
          <w:rFonts w:ascii="Times New Roman" w:hAnsi="Times New Roman" w:cs="Times New Roman"/>
          <w:sz w:val="24"/>
          <w:szCs w:val="24"/>
        </w:rPr>
        <w:t>święcona zostanie</w:t>
      </w:r>
      <w:r w:rsidRPr="00FA6A24">
        <w:rPr>
          <w:rFonts w:ascii="Times New Roman" w:hAnsi="Times New Roman" w:cs="Times New Roman"/>
          <w:sz w:val="24"/>
          <w:szCs w:val="24"/>
        </w:rPr>
        <w:t xml:space="preserve"> konferencja naukowa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A2">
        <w:rPr>
          <w:rFonts w:ascii="Times New Roman" w:hAnsi="Times New Roman" w:cs="Times New Roman"/>
          <w:sz w:val="24"/>
          <w:szCs w:val="24"/>
        </w:rPr>
        <w:t>pt.</w:t>
      </w:r>
      <w:r w:rsidRPr="007C49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&gt;&gt;</w:t>
      </w:r>
      <w:r w:rsidRPr="00FD74EA">
        <w:rPr>
          <w:rFonts w:ascii="Times New Roman" w:hAnsi="Times New Roman" w:cs="Times New Roman"/>
          <w:sz w:val="24"/>
          <w:szCs w:val="24"/>
        </w:rPr>
        <w:t>„Mego dziada piłą rżnęl</w:t>
      </w:r>
      <w:r>
        <w:rPr>
          <w:rFonts w:ascii="Times New Roman" w:hAnsi="Times New Roman" w:cs="Times New Roman"/>
          <w:sz w:val="24"/>
          <w:szCs w:val="24"/>
        </w:rPr>
        <w:t xml:space="preserve">i, myśmy wszystko zapomnieli”. </w:t>
      </w:r>
      <w:r w:rsidRPr="00FD74EA">
        <w:rPr>
          <w:rFonts w:ascii="Times New Roman" w:hAnsi="Times New Roman" w:cs="Times New Roman"/>
          <w:sz w:val="24"/>
          <w:szCs w:val="24"/>
        </w:rPr>
        <w:t>Echa rabacji galicyjskiej w historii, literaturze i sztuce.</w:t>
      </w:r>
      <w:r>
        <w:rPr>
          <w:rFonts w:ascii="Times New Roman" w:hAnsi="Times New Roman" w:cs="Times New Roman"/>
          <w:sz w:val="24"/>
          <w:szCs w:val="24"/>
        </w:rPr>
        <w:t xml:space="preserve">&lt;&lt; </w:t>
      </w:r>
      <w:r>
        <w:rPr>
          <w:rFonts w:ascii="Times New Roman" w:hAnsi="Times New Roman" w:cs="Times New Roman"/>
          <w:sz w:val="24"/>
          <w:szCs w:val="24"/>
        </w:rPr>
        <w:br/>
      </w:r>
      <w:r w:rsidRPr="00C978CE">
        <w:rPr>
          <w:rFonts w:ascii="Times New Roman" w:hAnsi="Times New Roman" w:cs="Times New Roman"/>
          <w:sz w:val="24"/>
          <w:szCs w:val="24"/>
        </w:rPr>
        <w:t xml:space="preserve">W trakcie obrad konferencyjnych podejmiemy dyskusję nad </w:t>
      </w:r>
      <w:r>
        <w:rPr>
          <w:rFonts w:ascii="Times New Roman" w:hAnsi="Times New Roman" w:cs="Times New Roman"/>
          <w:sz w:val="24"/>
          <w:szCs w:val="24"/>
        </w:rPr>
        <w:t>znaczeniem wyżej wymienionych wydarzeń</w:t>
      </w:r>
      <w:r w:rsidRPr="00C978CE">
        <w:rPr>
          <w:rFonts w:ascii="Times New Roman" w:hAnsi="Times New Roman" w:cs="Times New Roman"/>
          <w:sz w:val="24"/>
          <w:szCs w:val="24"/>
        </w:rPr>
        <w:t xml:space="preserve"> oraz spróbujemy ustalić, jakie były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C978CE">
        <w:rPr>
          <w:rFonts w:ascii="Times New Roman" w:hAnsi="Times New Roman" w:cs="Times New Roman"/>
          <w:sz w:val="24"/>
          <w:szCs w:val="24"/>
        </w:rPr>
        <w:t xml:space="preserve"> skutki w wymiarze politycznym, społecznym, gospodarczym, etnicznym oraz wyznaniowym. Przyjrzymy się także, czy w XXI wiek</w:t>
      </w:r>
      <w:r>
        <w:rPr>
          <w:rFonts w:ascii="Times New Roman" w:hAnsi="Times New Roman" w:cs="Times New Roman"/>
          <w:sz w:val="24"/>
          <w:szCs w:val="24"/>
        </w:rPr>
        <w:t xml:space="preserve">u odczuwamy jakiekolwiek trwałe ślady rabacji w polskiej historii, literaturze czy sztuce. </w:t>
      </w:r>
    </w:p>
    <w:p w:rsidR="00431834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7C4952" w:rsidRDefault="00431834" w:rsidP="009E6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Zakres tematyki konferencyjnej: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Źródła historyczne służące do podjęcia badań nad tematyką poświęconą tzw. rabacji galicyjskiej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 xml:space="preserve">Rola i udział władz austriackich w chłopskim buncie. 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 rozkładu struktur społecznych w Galicji.</w:t>
      </w:r>
    </w:p>
    <w:p w:rsidR="00431834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Stereotypy związane z rabacją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Ład polityczny na obszarze objętym konfliktem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 xml:space="preserve">Konflikty narodowościowe i religijne 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Los rodzin dotkniętych rozruchami</w:t>
      </w:r>
    </w:p>
    <w:p w:rsidR="00431834" w:rsidRPr="007C4952" w:rsidRDefault="00431834" w:rsidP="007C495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952">
        <w:rPr>
          <w:rFonts w:ascii="Times New Roman" w:hAnsi="Times New Roman" w:cs="Times New Roman"/>
          <w:b/>
          <w:bCs/>
          <w:sz w:val="24"/>
          <w:szCs w:val="24"/>
        </w:rPr>
        <w:t>Ślady rabacji w polskiej historii, literaturze czy sztuce.</w:t>
      </w:r>
    </w:p>
    <w:p w:rsidR="00431834" w:rsidRPr="0016706F" w:rsidRDefault="00431834" w:rsidP="00E86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E860E7">
      <w:pPr>
        <w:jc w:val="both"/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Do udziału w konferencji</w:t>
      </w:r>
      <w:r w:rsidRPr="002617A2">
        <w:rPr>
          <w:rFonts w:ascii="Times New Roman" w:hAnsi="Times New Roman" w:cs="Times New Roman"/>
          <w:sz w:val="24"/>
          <w:szCs w:val="24"/>
        </w:rPr>
        <w:t xml:space="preserve"> serdecznie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8CE">
        <w:rPr>
          <w:rFonts w:ascii="Times New Roman" w:hAnsi="Times New Roman" w:cs="Times New Roman"/>
          <w:sz w:val="24"/>
          <w:szCs w:val="24"/>
        </w:rPr>
        <w:t>zapraszamy historyków, politologów, miłośników historii mówionej, socjologów, regionalistów, kulturoznawców, antropologów, psychologów oraz wszystkie pozostałe osoby zajmujące się eksploracją zakreślonego pola badawczego.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• Osoby zainteresowane udziałem w konferencji prosimy </w:t>
      </w:r>
      <w:r w:rsidRPr="007C4952">
        <w:rPr>
          <w:rFonts w:ascii="Times New Roman" w:hAnsi="Times New Roman" w:cs="Times New Roman"/>
          <w:b/>
          <w:bCs/>
          <w:sz w:val="24"/>
          <w:szCs w:val="24"/>
        </w:rPr>
        <w:t>o wypełnienie formularza rejestracyjnego do 30 marca, godz. 23:59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  <w:highlight w:val="yellow"/>
        </w:rPr>
        <w:t>https://docs.google.com/.../1FAIpQLSdRcyvp-1tK.../viewform</w:t>
      </w:r>
    </w:p>
    <w:p w:rsidR="00431834" w:rsidRPr="00C978CE" w:rsidRDefault="00431834" w:rsidP="007C4952">
      <w:pPr>
        <w:jc w:val="both"/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Organizatorzy zastrzegają sobie prawo decyzji </w:t>
      </w:r>
      <w:r w:rsidRPr="002617A2">
        <w:rPr>
          <w:rFonts w:ascii="Times New Roman" w:hAnsi="Times New Roman" w:cs="Times New Roman"/>
          <w:sz w:val="24"/>
          <w:szCs w:val="24"/>
        </w:rPr>
        <w:t>odnośnie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CE">
        <w:rPr>
          <w:rFonts w:ascii="Times New Roman" w:hAnsi="Times New Roman" w:cs="Times New Roman"/>
          <w:sz w:val="24"/>
          <w:szCs w:val="24"/>
        </w:rPr>
        <w:t>zakwalifikowania nadesłanych zgłoszeń. Zgłaszający zostaną poinformowaniu o przyjęciu proponowanego tematu drogą elektroniczną.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 xml:space="preserve">• Wszelkie zapytania związane z organizacją prosimy wysyłać na adres: </w:t>
      </w:r>
      <w:r w:rsidRPr="00C978CE">
        <w:rPr>
          <w:rFonts w:ascii="Times New Roman" w:hAnsi="Times New Roman" w:cs="Times New Roman"/>
          <w:b/>
          <w:bCs/>
          <w:sz w:val="24"/>
          <w:szCs w:val="24"/>
        </w:rPr>
        <w:t>knphronesis@gmail.com</w:t>
      </w:r>
    </w:p>
    <w:p w:rsidR="00431834" w:rsidRPr="00C978CE" w:rsidRDefault="00431834" w:rsidP="007C4952">
      <w:pPr>
        <w:jc w:val="both"/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• Koszt ucze</w:t>
      </w:r>
      <w:r>
        <w:rPr>
          <w:rFonts w:ascii="Times New Roman" w:hAnsi="Times New Roman" w:cs="Times New Roman"/>
          <w:sz w:val="24"/>
          <w:szCs w:val="24"/>
        </w:rPr>
        <w:t xml:space="preserve">stnictwa w konferencji wynosi </w:t>
      </w:r>
      <w:r w:rsidRPr="00C978CE">
        <w:rPr>
          <w:rFonts w:ascii="Times New Roman" w:hAnsi="Times New Roman" w:cs="Times New Roman"/>
          <w:b/>
          <w:bCs/>
          <w:sz w:val="24"/>
          <w:szCs w:val="24"/>
        </w:rPr>
        <w:t>50 zł</w:t>
      </w:r>
      <w:r>
        <w:rPr>
          <w:rFonts w:ascii="Times New Roman" w:hAnsi="Times New Roman" w:cs="Times New Roman"/>
          <w:sz w:val="24"/>
          <w:szCs w:val="24"/>
        </w:rPr>
        <w:t xml:space="preserve"> (materiały konferencyjne, nagrody</w:t>
      </w:r>
      <w:r w:rsidRPr="00C978CE">
        <w:rPr>
          <w:rFonts w:ascii="Times New Roman" w:hAnsi="Times New Roman" w:cs="Times New Roman"/>
          <w:sz w:val="24"/>
          <w:szCs w:val="24"/>
        </w:rPr>
        <w:t>). Dla studentów Uniwersytetu Papieskiego Jana Pawła II w Krakowie obowiązuje zniżka 50%.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  <w:r w:rsidRPr="00C978CE">
        <w:rPr>
          <w:rFonts w:ascii="Times New Roman" w:hAnsi="Times New Roman" w:cs="Times New Roman"/>
          <w:sz w:val="24"/>
          <w:szCs w:val="24"/>
        </w:rPr>
        <w:t>Zapraszamy!</w:t>
      </w:r>
    </w:p>
    <w:p w:rsidR="00431834" w:rsidRPr="00C978CE" w:rsidRDefault="00431834" w:rsidP="009E6D09">
      <w:pPr>
        <w:rPr>
          <w:rFonts w:ascii="Times New Roman" w:hAnsi="Times New Roman" w:cs="Times New Roman"/>
          <w:sz w:val="24"/>
          <w:szCs w:val="24"/>
        </w:rPr>
      </w:pPr>
    </w:p>
    <w:sectPr w:rsidR="00431834" w:rsidRPr="00C978CE" w:rsidSect="0024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A25"/>
    <w:multiLevelType w:val="hybridMultilevel"/>
    <w:tmpl w:val="DC289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A30B4"/>
    <w:multiLevelType w:val="hybridMultilevel"/>
    <w:tmpl w:val="38849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3D6FE9"/>
    <w:multiLevelType w:val="hybridMultilevel"/>
    <w:tmpl w:val="1F7C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A15741"/>
    <w:multiLevelType w:val="hybridMultilevel"/>
    <w:tmpl w:val="4F608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9"/>
    <w:rsid w:val="00014E48"/>
    <w:rsid w:val="000224E6"/>
    <w:rsid w:val="00146A3D"/>
    <w:rsid w:val="0016706F"/>
    <w:rsid w:val="001A0472"/>
    <w:rsid w:val="0024413F"/>
    <w:rsid w:val="002617A2"/>
    <w:rsid w:val="00292130"/>
    <w:rsid w:val="00352B64"/>
    <w:rsid w:val="00431834"/>
    <w:rsid w:val="0043477A"/>
    <w:rsid w:val="00500134"/>
    <w:rsid w:val="00527011"/>
    <w:rsid w:val="005676FA"/>
    <w:rsid w:val="006B5E0A"/>
    <w:rsid w:val="006D1AF4"/>
    <w:rsid w:val="007C4952"/>
    <w:rsid w:val="007E0130"/>
    <w:rsid w:val="00880B32"/>
    <w:rsid w:val="009D275F"/>
    <w:rsid w:val="009E6D09"/>
    <w:rsid w:val="00AE1C6A"/>
    <w:rsid w:val="00B64E23"/>
    <w:rsid w:val="00BC439A"/>
    <w:rsid w:val="00C21B79"/>
    <w:rsid w:val="00C978CE"/>
    <w:rsid w:val="00CE21F2"/>
    <w:rsid w:val="00D55800"/>
    <w:rsid w:val="00E860E7"/>
    <w:rsid w:val="00EB7F92"/>
    <w:rsid w:val="00F478ED"/>
    <w:rsid w:val="00FA6A24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85D11-482B-4BB7-9C38-B7D423B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2"/>
    <w:pPr>
      <w:spacing w:after="80"/>
    </w:pPr>
    <w:rPr>
      <w:rFonts w:cs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0B32"/>
    <w:pPr>
      <w:spacing w:before="480" w:after="0"/>
      <w:outlineLvl w:val="0"/>
    </w:pPr>
    <w:rPr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0B32"/>
    <w:pPr>
      <w:spacing w:before="200" w:after="0"/>
      <w:outlineLvl w:val="1"/>
    </w:pPr>
    <w:rPr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B32"/>
    <w:pPr>
      <w:spacing w:before="200" w:after="0" w:line="271" w:lineRule="auto"/>
      <w:outlineLvl w:val="2"/>
    </w:pPr>
    <w:rPr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0B32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0B32"/>
    <w:pPr>
      <w:spacing w:before="200" w:after="0"/>
      <w:outlineLvl w:val="4"/>
    </w:pPr>
    <w:rPr>
      <w:b/>
      <w:bCs/>
      <w:color w:val="7F7F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0B32"/>
    <w:pPr>
      <w:spacing w:after="0" w:line="271" w:lineRule="auto"/>
      <w:outlineLvl w:val="5"/>
    </w:pPr>
    <w:rPr>
      <w:b/>
      <w:bCs/>
      <w:i/>
      <w:iCs/>
      <w:color w:val="7F7F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0B32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0B32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0B32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0B32"/>
    <w:rPr>
      <w:rFonts w:ascii="Garamond" w:hAnsi="Garamond" w:cs="Garamond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0B32"/>
    <w:rPr>
      <w:rFonts w:ascii="Garamond" w:hAnsi="Garamond" w:cs="Garamond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80B32"/>
    <w:rPr>
      <w:rFonts w:ascii="Garamond" w:hAnsi="Garamond" w:cs="Garamond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80B32"/>
    <w:rPr>
      <w:rFonts w:ascii="Garamond" w:hAnsi="Garamond" w:cs="Garamond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80B32"/>
    <w:rPr>
      <w:rFonts w:ascii="Garamond" w:hAnsi="Garamond" w:cs="Garamond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80B32"/>
    <w:rPr>
      <w:rFonts w:ascii="Garamond" w:hAnsi="Garamond" w:cs="Garamond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80B32"/>
    <w:rPr>
      <w:rFonts w:ascii="Garamond" w:hAnsi="Garamond" w:cs="Garamond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80B32"/>
    <w:rPr>
      <w:rFonts w:ascii="Garamond" w:hAnsi="Garamond" w:cs="Garamon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80B32"/>
    <w:rPr>
      <w:rFonts w:ascii="Garamond" w:hAnsi="Garamond" w:cs="Garamond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880B32"/>
    <w:pPr>
      <w:pBdr>
        <w:bottom w:val="single" w:sz="4" w:space="1" w:color="auto"/>
      </w:pBdr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80B32"/>
    <w:rPr>
      <w:rFonts w:ascii="Garamond" w:hAnsi="Garamond" w:cs="Garamond"/>
      <w:spacing w:val="5"/>
      <w:sz w:val="52"/>
      <w:szCs w:val="52"/>
    </w:rPr>
  </w:style>
  <w:style w:type="character" w:styleId="Pogrubienie">
    <w:name w:val="Strong"/>
    <w:basedOn w:val="Domylnaczcionkaakapitu"/>
    <w:uiPriority w:val="99"/>
    <w:qFormat/>
    <w:rsid w:val="00880B32"/>
    <w:rPr>
      <w:b/>
      <w:bCs/>
    </w:rPr>
  </w:style>
  <w:style w:type="paragraph" w:styleId="Bezodstpw">
    <w:name w:val="No Spacing"/>
    <w:basedOn w:val="Normalny"/>
    <w:uiPriority w:val="99"/>
    <w:qFormat/>
    <w:rsid w:val="00880B32"/>
    <w:pPr>
      <w:spacing w:after="0"/>
    </w:pPr>
  </w:style>
  <w:style w:type="paragraph" w:styleId="Legenda">
    <w:name w:val="caption"/>
    <w:basedOn w:val="Normalny"/>
    <w:next w:val="Normalny"/>
    <w:uiPriority w:val="99"/>
    <w:qFormat/>
    <w:rsid w:val="00880B32"/>
    <w:rPr>
      <w:b/>
      <w:bCs/>
      <w:smallCaps/>
      <w:color w:val="37302A"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80B32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80B32"/>
    <w:rPr>
      <w:rFonts w:ascii="Garamond" w:hAnsi="Garamond" w:cs="Garamond"/>
      <w:i/>
      <w:iCs/>
      <w:spacing w:val="13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880B32"/>
    <w:rPr>
      <w:b/>
      <w:bCs/>
      <w:i/>
      <w:iCs/>
      <w:spacing w:val="10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880B32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880B32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880B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80B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80B32"/>
    <w:rPr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880B32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880B32"/>
    <w:rPr>
      <w:b/>
      <w:bCs/>
    </w:rPr>
  </w:style>
  <w:style w:type="character" w:styleId="Odwoaniedelikatne">
    <w:name w:val="Subtle Reference"/>
    <w:basedOn w:val="Domylnaczcionkaakapitu"/>
    <w:uiPriority w:val="99"/>
    <w:qFormat/>
    <w:rsid w:val="00880B32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880B32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880B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880B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LOGA LOGA LOGA LOGA LOGA LOGA LOGA LOGA LOGA LOGA LOGA LOGA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 LOGA LOGA LOGA LOGA LOGA LOGA LOGA LOGA LOGA LOGA LOGA</dc:title>
  <dc:subject/>
  <dc:creator>Adrian</dc:creator>
  <cp:keywords/>
  <dc:description/>
  <cp:lastModifiedBy>APSL</cp:lastModifiedBy>
  <cp:revision>2</cp:revision>
  <dcterms:created xsi:type="dcterms:W3CDTF">2021-03-15T09:55:00Z</dcterms:created>
  <dcterms:modified xsi:type="dcterms:W3CDTF">2021-03-15T09:55:00Z</dcterms:modified>
</cp:coreProperties>
</file>