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EAC9" w14:textId="77777777" w:rsidR="00FD7008" w:rsidRPr="00FD7008" w:rsidRDefault="00FD7008" w:rsidP="00FD7008">
      <w:pPr>
        <w:spacing w:after="0" w:line="360" w:lineRule="auto"/>
        <w:jc w:val="center"/>
        <w:rPr>
          <w:rFonts w:ascii="Calibri" w:eastAsia="Calibri" w:hAnsi="Calibri" w:cstheme="minorHAnsi"/>
          <w:b/>
          <w:sz w:val="24"/>
          <w:szCs w:val="24"/>
        </w:rPr>
      </w:pPr>
      <w:r w:rsidRPr="00FD7008">
        <w:rPr>
          <w:rFonts w:ascii="Calibri" w:eastAsia="Calibri" w:hAnsi="Calibri" w:cstheme="minorHAnsi"/>
          <w:b/>
          <w:sz w:val="24"/>
          <w:szCs w:val="24"/>
        </w:rPr>
        <w:t>Zarządzenie Nr R.021.14.21</w:t>
      </w:r>
    </w:p>
    <w:p w14:paraId="710CDF95" w14:textId="77777777" w:rsidR="00FD7008" w:rsidRPr="00FD7008" w:rsidRDefault="00FD7008" w:rsidP="00FD7008">
      <w:pPr>
        <w:spacing w:after="0" w:line="360" w:lineRule="auto"/>
        <w:jc w:val="center"/>
        <w:rPr>
          <w:rFonts w:ascii="Calibri" w:eastAsia="Calibri" w:hAnsi="Calibri" w:cstheme="minorHAnsi"/>
          <w:b/>
          <w:sz w:val="24"/>
          <w:szCs w:val="24"/>
        </w:rPr>
      </w:pPr>
      <w:r w:rsidRPr="00FD7008">
        <w:rPr>
          <w:rFonts w:ascii="Calibri" w:eastAsia="Calibri" w:hAnsi="Calibri" w:cstheme="minorHAnsi"/>
          <w:b/>
          <w:sz w:val="24"/>
          <w:szCs w:val="24"/>
        </w:rPr>
        <w:t>Rektora Akademii Pomorskiej w Słupsku</w:t>
      </w:r>
    </w:p>
    <w:p w14:paraId="15EA4AAC" w14:textId="77777777" w:rsidR="00FD7008" w:rsidRPr="00FD7008" w:rsidRDefault="00FD7008" w:rsidP="00FD7008">
      <w:pPr>
        <w:spacing w:after="0" w:line="360" w:lineRule="auto"/>
        <w:jc w:val="center"/>
        <w:rPr>
          <w:rFonts w:ascii="Calibri" w:eastAsia="Calibri" w:hAnsi="Calibri" w:cstheme="minorHAnsi"/>
          <w:b/>
          <w:sz w:val="24"/>
          <w:szCs w:val="24"/>
        </w:rPr>
      </w:pPr>
      <w:r w:rsidRPr="00FD7008">
        <w:rPr>
          <w:rFonts w:ascii="Calibri" w:eastAsia="Calibri" w:hAnsi="Calibri" w:cstheme="minorHAnsi"/>
          <w:b/>
          <w:sz w:val="24"/>
          <w:szCs w:val="24"/>
        </w:rPr>
        <w:t>z dnia 21 stycznia 2021 roku</w:t>
      </w:r>
    </w:p>
    <w:p w14:paraId="583F5F8E" w14:textId="77777777" w:rsidR="00FD7008" w:rsidRPr="00FD7008" w:rsidRDefault="00FD7008" w:rsidP="00FD7008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7008">
        <w:rPr>
          <w:rFonts w:eastAsia="Times New Roman" w:cstheme="minorHAnsi"/>
          <w:b/>
          <w:color w:val="000000"/>
          <w:sz w:val="24"/>
          <w:szCs w:val="24"/>
          <w:lang w:eastAsia="pl-PL"/>
        </w:rPr>
        <w:t>w sprawie wprowadzenia Aneksu nr 2 do</w:t>
      </w:r>
      <w:r w:rsidRPr="00FD7008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</w:t>
      </w:r>
      <w:r w:rsidRPr="00FD70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zarządzenia nr R.021.152.20 </w:t>
      </w:r>
    </w:p>
    <w:p w14:paraId="1241B7D6" w14:textId="77777777" w:rsidR="00FD7008" w:rsidRPr="00FD7008" w:rsidRDefault="00FD7008" w:rsidP="00FD7008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7008">
        <w:rPr>
          <w:rFonts w:ascii="Calibri" w:eastAsia="Times New Roman" w:hAnsi="Calibri" w:cs="Calibri"/>
          <w:b/>
          <w:sz w:val="24"/>
          <w:szCs w:val="24"/>
          <w:lang w:eastAsia="pl-PL"/>
        </w:rPr>
        <w:t>Rektora Akademii Pomorskiej w Słupsku z dnia 3 listopada 2020 roku</w:t>
      </w:r>
    </w:p>
    <w:p w14:paraId="7E3639C5" w14:textId="77777777" w:rsidR="00FD7008" w:rsidRPr="00FD7008" w:rsidRDefault="00FD7008" w:rsidP="00FD7008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70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sprawie czasowego ograniczenia funkcjonowania Akademii Pomorskiej w Słupsku </w:t>
      </w:r>
    </w:p>
    <w:p w14:paraId="01534124" w14:textId="77777777" w:rsidR="00FD7008" w:rsidRPr="00FD7008" w:rsidRDefault="00FD7008" w:rsidP="00FD7008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7008">
        <w:rPr>
          <w:rFonts w:ascii="Calibri" w:eastAsia="Times New Roman" w:hAnsi="Calibri" w:cs="Calibri"/>
          <w:b/>
          <w:sz w:val="24"/>
          <w:szCs w:val="24"/>
          <w:lang w:eastAsia="pl-PL"/>
        </w:rPr>
        <w:t>w celu przeciwdziałania rozprzestrzenianiu się COVID-19</w:t>
      </w:r>
    </w:p>
    <w:p w14:paraId="71F6BE3E" w14:textId="77777777" w:rsidR="00FD7008" w:rsidRPr="00FD7008" w:rsidRDefault="00FD7008" w:rsidP="00FD7008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21ED4B42" w14:textId="77777777" w:rsidR="00FD7008" w:rsidRPr="00FD7008" w:rsidRDefault="00FD7008" w:rsidP="00FD700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FD7008">
        <w:rPr>
          <w:rFonts w:ascii="Calibri" w:eastAsia="Calibri" w:hAnsi="Calibri" w:cs="Calibri"/>
        </w:rPr>
        <w:t>Na podstawie art. 3 ust. 3–8 ustawy z dnia 2 marca 2020 r. o szczególnych rozwiązaniach związanych z zapobieganiem, przeciwdziałaniem i zwalczaniem COVID-19, innych chorób zakaźnych oraz wywołanych nimi sytuacji kryzysowych (Dz. U. z 2020 r. poz. 1842), oraz Rozporządzenia Rady Ministrów z dnia 2 listopada 2020 r. zmieniającego rozporządzenie w sprawie ustanowienia określonych ograniczeń, nakazów i zakazów w związku z wystąpieniem stanu epidemii (Dz. U. z 2020 r. poz. 1931), zarządza się, co następuje:</w:t>
      </w:r>
      <w:r w:rsidRPr="00FD7008">
        <w:rPr>
          <w:rFonts w:ascii="Calibri" w:eastAsia="Calibri" w:hAnsi="Calibri" w:cs="Calibri"/>
          <w:b/>
          <w:bCs/>
        </w:rPr>
        <w:t xml:space="preserve"> </w:t>
      </w:r>
    </w:p>
    <w:p w14:paraId="276CF639" w14:textId="77777777" w:rsidR="00FD7008" w:rsidRPr="00FD7008" w:rsidRDefault="00FD7008" w:rsidP="00FD700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color w:val="FF0000"/>
        </w:rPr>
      </w:pPr>
    </w:p>
    <w:p w14:paraId="1A2EBAFB" w14:textId="77777777" w:rsidR="00FD7008" w:rsidRPr="00FD7008" w:rsidRDefault="00FD7008" w:rsidP="00FD7008">
      <w:pPr>
        <w:spacing w:after="0" w:line="276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FD7008">
        <w:rPr>
          <w:rFonts w:ascii="Calibri" w:eastAsia="Times New Roman" w:hAnsi="Calibri" w:cs="Calibri"/>
          <w:b/>
          <w:lang w:eastAsia="pl-PL"/>
        </w:rPr>
        <w:t>§ 1</w:t>
      </w:r>
    </w:p>
    <w:p w14:paraId="0DC7F399" w14:textId="77777777" w:rsidR="00FD7008" w:rsidRPr="00FD7008" w:rsidRDefault="00FD7008" w:rsidP="00FD7008">
      <w:pPr>
        <w:spacing w:after="0" w:line="276" w:lineRule="auto"/>
        <w:ind w:left="142"/>
        <w:contextualSpacing/>
        <w:jc w:val="both"/>
      </w:pPr>
      <w:r w:rsidRPr="00FD7008">
        <w:t>1. W zarządzeniu nr R.021.152.20 wprowadza się następujące zmiany:</w:t>
      </w:r>
    </w:p>
    <w:p w14:paraId="4AD8E1D7" w14:textId="77777777" w:rsidR="00FD7008" w:rsidRPr="00FD7008" w:rsidRDefault="00683B98" w:rsidP="00FD7008">
      <w:pPr>
        <w:spacing w:after="0" w:line="254" w:lineRule="auto"/>
        <w:ind w:left="142"/>
        <w:contextualSpacing/>
        <w:jc w:val="both"/>
        <w:rPr>
          <w:rFonts w:eastAsia="Times New Roman" w:cstheme="minorHAnsi"/>
          <w:lang w:eastAsia="pl-PL"/>
        </w:rPr>
      </w:pPr>
      <w:r w:rsidRPr="00683B98">
        <w:rPr>
          <w:rFonts w:eastAsia="Times New Roman" w:cstheme="minorHAnsi"/>
          <w:b/>
          <w:lang w:eastAsia="pl-PL"/>
        </w:rPr>
        <w:t>Od 22 lutego br</w:t>
      </w:r>
      <w:r>
        <w:rPr>
          <w:rFonts w:eastAsia="Times New Roman" w:cstheme="minorHAnsi"/>
          <w:lang w:eastAsia="pl-PL"/>
        </w:rPr>
        <w:t>. p</w:t>
      </w:r>
      <w:r w:rsidR="00FD7008" w:rsidRPr="00FD7008">
        <w:rPr>
          <w:rFonts w:eastAsia="Times New Roman" w:cstheme="minorHAnsi"/>
          <w:lang w:eastAsia="pl-PL"/>
        </w:rPr>
        <w:t>aragraf 1 ust. 4 zmienia brzmienie na:</w:t>
      </w:r>
    </w:p>
    <w:p w14:paraId="7D5CC3DA" w14:textId="77777777" w:rsidR="00FD7008" w:rsidRPr="00FD7008" w:rsidRDefault="00FD7008" w:rsidP="00FD7008">
      <w:pPr>
        <w:spacing w:after="0" w:line="254" w:lineRule="auto"/>
        <w:jc w:val="both"/>
        <w:rPr>
          <w:rFonts w:ascii="Calibri" w:eastAsia="Times New Roman" w:hAnsi="Calibri" w:cstheme="minorHAnsi"/>
          <w:lang w:eastAsia="pl-PL"/>
        </w:rPr>
      </w:pPr>
      <w:r w:rsidRPr="00FD7008">
        <w:rPr>
          <w:rFonts w:ascii="Calibri" w:eastAsia="Times New Roman" w:hAnsi="Calibri" w:cstheme="minorHAnsi"/>
          <w:lang w:eastAsia="pl-PL"/>
        </w:rPr>
        <w:t xml:space="preserve">   Dla ciągłości funkcjonowania Uczelni ustala się dyżur:</w:t>
      </w:r>
    </w:p>
    <w:p w14:paraId="6AD27EB9" w14:textId="77777777" w:rsidR="00FD7008" w:rsidRPr="00FD7008" w:rsidRDefault="00FD7008" w:rsidP="00FD7008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Times New Roman" w:cstheme="minorHAnsi"/>
          <w:lang w:eastAsia="pl-PL"/>
        </w:rPr>
      </w:pPr>
      <w:r w:rsidRPr="00FD7008">
        <w:rPr>
          <w:rFonts w:eastAsia="Times New Roman" w:cstheme="minorHAnsi"/>
          <w:lang w:eastAsia="pl-PL"/>
        </w:rPr>
        <w:t xml:space="preserve">w Kancelarii Ogólnej oraz w Kwesturze - od poniedziałku do piątku w godzinach </w:t>
      </w:r>
      <w:r w:rsidR="00683B98">
        <w:rPr>
          <w:rFonts w:eastAsia="Times New Roman" w:cstheme="minorHAnsi"/>
          <w:lang w:eastAsia="pl-PL"/>
        </w:rPr>
        <w:t>8</w:t>
      </w:r>
      <w:r w:rsidRPr="00FD7008">
        <w:rPr>
          <w:rFonts w:eastAsia="Times New Roman" w:cstheme="minorHAnsi"/>
          <w:lang w:eastAsia="pl-PL"/>
        </w:rPr>
        <w:t>.00-14.00. </w:t>
      </w:r>
    </w:p>
    <w:p w14:paraId="28547B37" w14:textId="77777777" w:rsidR="00FD7008" w:rsidRPr="00FD7008" w:rsidRDefault="00FD7008" w:rsidP="00FD7008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Times New Roman" w:cstheme="minorHAnsi"/>
          <w:lang w:eastAsia="pl-PL"/>
        </w:rPr>
      </w:pPr>
      <w:r w:rsidRPr="00FD7008">
        <w:rPr>
          <w:rFonts w:eastAsia="Times New Roman" w:cstheme="minorHAnsi"/>
          <w:lang w:eastAsia="pl-PL"/>
        </w:rPr>
        <w:t xml:space="preserve">w sekretariatach poszczególnych jednostek - we wtorki, środy i czwartki w godz. </w:t>
      </w:r>
      <w:r w:rsidR="00683B98">
        <w:rPr>
          <w:rFonts w:eastAsia="Times New Roman" w:cstheme="minorHAnsi"/>
          <w:lang w:eastAsia="pl-PL"/>
        </w:rPr>
        <w:t>8</w:t>
      </w:r>
      <w:r w:rsidRPr="00FD7008">
        <w:rPr>
          <w:rFonts w:eastAsia="Times New Roman" w:cstheme="minorHAnsi"/>
          <w:lang w:eastAsia="pl-PL"/>
        </w:rPr>
        <w:t>.00-14.00.</w:t>
      </w:r>
    </w:p>
    <w:p w14:paraId="4C07B822" w14:textId="77777777" w:rsidR="00FD7008" w:rsidRPr="00FD7008" w:rsidRDefault="00FD7008" w:rsidP="00FD7008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Times New Roman" w:cstheme="minorHAnsi"/>
          <w:lang w:eastAsia="pl-PL"/>
        </w:rPr>
      </w:pPr>
      <w:r w:rsidRPr="00FD7008">
        <w:rPr>
          <w:rFonts w:eastAsia="Times New Roman" w:cstheme="minorHAnsi"/>
          <w:lang w:eastAsia="pl-PL"/>
        </w:rPr>
        <w:t xml:space="preserve">w wypożyczalni Biblioteki Uczelnianej - we wtorki, czwartki w godz. </w:t>
      </w:r>
      <w:r w:rsidR="00683B98">
        <w:rPr>
          <w:rFonts w:eastAsia="Times New Roman" w:cstheme="minorHAnsi"/>
          <w:lang w:eastAsia="pl-PL"/>
        </w:rPr>
        <w:t>8.00-14.00 oraz w piątki w godz. 11.00-17.00</w:t>
      </w:r>
      <w:r w:rsidRPr="00FD7008">
        <w:rPr>
          <w:rFonts w:eastAsia="Times New Roman" w:cstheme="minorHAnsi"/>
          <w:lang w:eastAsia="pl-PL"/>
        </w:rPr>
        <w:t>, przy czym czytelnia jest zamknięta.</w:t>
      </w:r>
    </w:p>
    <w:p w14:paraId="5F2FD14F" w14:textId="77777777" w:rsidR="00FD7008" w:rsidRPr="00FD7008" w:rsidRDefault="00FD7008" w:rsidP="00FD7008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487D9F30" w14:textId="77777777" w:rsidR="00FD7008" w:rsidRPr="00FD7008" w:rsidRDefault="00FD7008" w:rsidP="00FD7008">
      <w:pPr>
        <w:spacing w:after="0" w:line="276" w:lineRule="auto"/>
        <w:jc w:val="both"/>
        <w:rPr>
          <w:rFonts w:ascii="Calibri" w:eastAsia="Calibri" w:hAnsi="Calibri" w:cs="Calibri"/>
        </w:rPr>
      </w:pPr>
      <w:r w:rsidRPr="00FD7008">
        <w:rPr>
          <w:rFonts w:ascii="Calibri" w:eastAsia="Calibri" w:hAnsi="Calibri" w:cs="Calibri"/>
        </w:rPr>
        <w:t>2. Pozostałe przepisy zarządzenia R.021.152.20 pozostają bez zmian.</w:t>
      </w:r>
    </w:p>
    <w:p w14:paraId="1650C5F6" w14:textId="77777777" w:rsidR="00FD7008" w:rsidRPr="00FD7008" w:rsidRDefault="00FD7008" w:rsidP="00FD7008">
      <w:pPr>
        <w:spacing w:after="0" w:line="276" w:lineRule="auto"/>
        <w:jc w:val="both"/>
        <w:rPr>
          <w:rFonts w:ascii="Calibri" w:eastAsia="Calibri" w:hAnsi="Calibri" w:cs="Calibri"/>
        </w:rPr>
      </w:pPr>
      <w:r w:rsidRPr="00FD7008">
        <w:rPr>
          <w:rFonts w:ascii="Calibri" w:eastAsia="Calibri" w:hAnsi="Calibri" w:cs="Calibri"/>
        </w:rPr>
        <w:t xml:space="preserve">3. </w:t>
      </w:r>
      <w:r w:rsidRPr="00837932">
        <w:rPr>
          <w:rFonts w:ascii="Calibri" w:eastAsia="Calibri" w:hAnsi="Calibri" w:cs="Calibri"/>
          <w:b/>
        </w:rPr>
        <w:t xml:space="preserve">Dyżury w terminie </w:t>
      </w:r>
      <w:r w:rsidR="00683B98" w:rsidRPr="00837932">
        <w:rPr>
          <w:rFonts w:ascii="Calibri" w:eastAsia="Calibri" w:hAnsi="Calibri" w:cs="Calibri"/>
          <w:b/>
        </w:rPr>
        <w:t>od 25 stycznia do 21 lutego</w:t>
      </w:r>
      <w:r w:rsidRPr="00FD7008">
        <w:rPr>
          <w:rFonts w:ascii="Calibri" w:eastAsia="Calibri" w:hAnsi="Calibri" w:cs="Calibri"/>
        </w:rPr>
        <w:t xml:space="preserve"> br. </w:t>
      </w:r>
      <w:r w:rsidR="00683B98">
        <w:rPr>
          <w:rFonts w:ascii="Calibri" w:eastAsia="Calibri" w:hAnsi="Calibri" w:cs="Calibri"/>
        </w:rPr>
        <w:t>oraz godziny otwarcia obiektów uczelnianych – określa zał. do niniejszego zarządzenia</w:t>
      </w:r>
      <w:r w:rsidRPr="00FD7008">
        <w:rPr>
          <w:rFonts w:ascii="Calibri" w:eastAsia="Calibri" w:hAnsi="Calibri" w:cs="Calibri"/>
        </w:rPr>
        <w:t>.</w:t>
      </w:r>
    </w:p>
    <w:p w14:paraId="33C739D2" w14:textId="77777777" w:rsidR="00FD7008" w:rsidRPr="00FD7008" w:rsidRDefault="00FD7008" w:rsidP="00FD700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D0203C1" w14:textId="77777777" w:rsidR="00FD7008" w:rsidRPr="00FD7008" w:rsidRDefault="00FD7008" w:rsidP="00FD7008">
      <w:pPr>
        <w:spacing w:after="0" w:line="276" w:lineRule="auto"/>
        <w:ind w:left="142"/>
        <w:jc w:val="center"/>
        <w:rPr>
          <w:rFonts w:eastAsia="Times New Roman" w:cstheme="minorHAnsi"/>
          <w:b/>
          <w:lang w:eastAsia="pl-PL"/>
        </w:rPr>
      </w:pPr>
      <w:r w:rsidRPr="00FD7008">
        <w:rPr>
          <w:rFonts w:eastAsia="Times New Roman" w:cstheme="minorHAnsi"/>
          <w:b/>
          <w:lang w:eastAsia="pl-PL"/>
        </w:rPr>
        <w:t>§ 2</w:t>
      </w:r>
    </w:p>
    <w:p w14:paraId="5156F47B" w14:textId="5E8D2778" w:rsidR="00FD7008" w:rsidRPr="00FD7008" w:rsidRDefault="00FD7008" w:rsidP="00FD7008">
      <w:pPr>
        <w:spacing w:line="276" w:lineRule="auto"/>
        <w:ind w:left="142"/>
        <w:contextualSpacing/>
        <w:rPr>
          <w:bCs/>
        </w:rPr>
      </w:pPr>
      <w:r w:rsidRPr="00FD7008">
        <w:rPr>
          <w:bCs/>
        </w:rPr>
        <w:t>Zarządzenie wchodzi w życie z dniem podpisania.</w:t>
      </w:r>
    </w:p>
    <w:p w14:paraId="0FEDE5C8" w14:textId="77777777" w:rsidR="00FD7008" w:rsidRPr="00FD7008" w:rsidRDefault="00FD7008" w:rsidP="00FD7008">
      <w:pPr>
        <w:spacing w:after="0" w:line="276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3494EDFE" w14:textId="2F65C0DD" w:rsidR="00FD7008" w:rsidRPr="00FD7008" w:rsidRDefault="00FD7008" w:rsidP="00FD7008">
      <w:pPr>
        <w:spacing w:after="0" w:line="276" w:lineRule="auto"/>
        <w:jc w:val="both"/>
        <w:rPr>
          <w:rFonts w:ascii="Calibri" w:eastAsia="Calibri" w:hAnsi="Calibri" w:cs="Calibri"/>
        </w:rPr>
      </w:pPr>
      <w:r w:rsidRPr="00FD7008">
        <w:rPr>
          <w:rFonts w:ascii="Calibri" w:eastAsia="Calibri" w:hAnsi="Calibri" w:cs="Calibri"/>
        </w:rPr>
        <w:t xml:space="preserve">                                                                                                  Rektor Akademii Pomorskiej w Słupsku</w:t>
      </w:r>
    </w:p>
    <w:p w14:paraId="507AF5ED" w14:textId="77777777" w:rsidR="00FD7008" w:rsidRPr="00FD7008" w:rsidRDefault="00FD7008" w:rsidP="00FD7008">
      <w:pPr>
        <w:spacing w:after="0" w:line="276" w:lineRule="auto"/>
        <w:ind w:firstLine="6521"/>
        <w:jc w:val="both"/>
        <w:rPr>
          <w:rFonts w:ascii="Calibri" w:eastAsia="Calibri" w:hAnsi="Calibri" w:cs="Calibri"/>
        </w:rPr>
      </w:pPr>
    </w:p>
    <w:p w14:paraId="183957F9" w14:textId="77777777" w:rsidR="00FD7008" w:rsidRPr="00FD7008" w:rsidRDefault="00FD7008" w:rsidP="00FD7008">
      <w:pPr>
        <w:spacing w:after="0" w:line="276" w:lineRule="auto"/>
        <w:ind w:firstLine="6521"/>
        <w:jc w:val="both"/>
        <w:rPr>
          <w:rFonts w:ascii="Calibri" w:eastAsia="Calibri" w:hAnsi="Calibri" w:cs="Calibri"/>
        </w:rPr>
      </w:pPr>
    </w:p>
    <w:p w14:paraId="6AF09AE2" w14:textId="77777777" w:rsidR="00FD7008" w:rsidRPr="00FD7008" w:rsidRDefault="00FD7008" w:rsidP="00FD7008">
      <w:pPr>
        <w:spacing w:after="0" w:line="276" w:lineRule="auto"/>
        <w:ind w:firstLine="4536"/>
        <w:jc w:val="both"/>
        <w:rPr>
          <w:rFonts w:ascii="Calibri" w:eastAsia="Calibri" w:hAnsi="Calibri" w:cs="Calibri"/>
        </w:rPr>
      </w:pPr>
      <w:r w:rsidRPr="00FD7008">
        <w:rPr>
          <w:rFonts w:ascii="Calibri" w:eastAsia="Calibri" w:hAnsi="Calibri" w:cs="Calibri"/>
        </w:rPr>
        <w:t xml:space="preserve">      dr hab. inż. Zbigniew Osadowski, prof. AP</w:t>
      </w:r>
    </w:p>
    <w:p w14:paraId="2B72CF7B" w14:textId="77777777" w:rsidR="00FD7008" w:rsidRPr="00FD7008" w:rsidRDefault="00FD7008" w:rsidP="00FD7008">
      <w:pPr>
        <w:spacing w:after="0" w:line="360" w:lineRule="auto"/>
        <w:rPr>
          <w:rFonts w:eastAsia="Times New Roman" w:cstheme="minorHAnsi"/>
          <w:b/>
          <w:color w:val="000000"/>
          <w:lang w:eastAsia="pl-PL"/>
        </w:rPr>
      </w:pPr>
    </w:p>
    <w:p w14:paraId="6E8E736E" w14:textId="77777777" w:rsidR="00FD7008" w:rsidRDefault="00FD7008" w:rsidP="00FD7008">
      <w:pPr>
        <w:spacing w:after="0" w:line="360" w:lineRule="auto"/>
        <w:jc w:val="center"/>
        <w:rPr>
          <w:rFonts w:ascii="Calibri" w:eastAsia="Calibri" w:hAnsi="Calibri" w:cstheme="minorHAnsi"/>
          <w:b/>
          <w:sz w:val="24"/>
          <w:szCs w:val="24"/>
        </w:rPr>
      </w:pPr>
    </w:p>
    <w:p w14:paraId="69EF2351" w14:textId="77777777" w:rsidR="00683B98" w:rsidRPr="00911646" w:rsidRDefault="00683B98" w:rsidP="00FD7008">
      <w:pPr>
        <w:spacing w:after="0" w:line="360" w:lineRule="auto"/>
        <w:jc w:val="center"/>
        <w:rPr>
          <w:rFonts w:ascii="Calibri" w:eastAsia="Calibri" w:hAnsi="Calibri" w:cstheme="minorHAnsi"/>
          <w:i/>
          <w:szCs w:val="24"/>
        </w:rPr>
      </w:pPr>
    </w:p>
    <w:p w14:paraId="162ACB0C" w14:textId="77777777" w:rsidR="00911646" w:rsidRDefault="00911646" w:rsidP="00911646">
      <w:pPr>
        <w:spacing w:after="0" w:line="360" w:lineRule="auto"/>
        <w:jc w:val="center"/>
        <w:rPr>
          <w:rFonts w:ascii="Calibri" w:eastAsia="Calibri" w:hAnsi="Calibri" w:cstheme="minorHAnsi"/>
          <w:i/>
          <w:szCs w:val="24"/>
        </w:rPr>
      </w:pPr>
    </w:p>
    <w:p w14:paraId="02BC3F10" w14:textId="77777777" w:rsidR="00911646" w:rsidRDefault="00911646" w:rsidP="00911646">
      <w:pPr>
        <w:spacing w:after="0" w:line="360" w:lineRule="auto"/>
        <w:jc w:val="center"/>
        <w:rPr>
          <w:rFonts w:ascii="Calibri" w:eastAsia="Calibri" w:hAnsi="Calibri" w:cstheme="minorHAnsi"/>
          <w:i/>
          <w:szCs w:val="24"/>
        </w:rPr>
      </w:pPr>
    </w:p>
    <w:p w14:paraId="0ACC0908" w14:textId="77777777" w:rsidR="00911646" w:rsidRDefault="00911646" w:rsidP="00911646">
      <w:pPr>
        <w:spacing w:after="0" w:line="360" w:lineRule="auto"/>
        <w:jc w:val="center"/>
        <w:rPr>
          <w:rFonts w:ascii="Calibri" w:eastAsia="Calibri" w:hAnsi="Calibri" w:cstheme="minorHAnsi"/>
          <w:i/>
          <w:szCs w:val="24"/>
        </w:rPr>
      </w:pPr>
    </w:p>
    <w:p w14:paraId="50831E92" w14:textId="77777777" w:rsidR="00911646" w:rsidRDefault="00911646" w:rsidP="00911646">
      <w:pPr>
        <w:spacing w:after="0" w:line="360" w:lineRule="auto"/>
        <w:jc w:val="center"/>
        <w:rPr>
          <w:rFonts w:ascii="Calibri" w:eastAsia="Calibri" w:hAnsi="Calibri" w:cstheme="minorHAnsi"/>
          <w:i/>
          <w:szCs w:val="24"/>
        </w:rPr>
      </w:pPr>
    </w:p>
    <w:p w14:paraId="5138AD62" w14:textId="560BB9DD" w:rsidR="00683B98" w:rsidRDefault="00B20FE7" w:rsidP="00911646">
      <w:pPr>
        <w:spacing w:after="0" w:line="360" w:lineRule="auto"/>
        <w:jc w:val="right"/>
        <w:rPr>
          <w:rFonts w:ascii="Calibri" w:eastAsia="Calibri" w:hAnsi="Calibri" w:cstheme="minorHAnsi"/>
          <w:b/>
          <w:sz w:val="24"/>
          <w:szCs w:val="24"/>
        </w:rPr>
      </w:pPr>
      <w:r>
        <w:rPr>
          <w:rFonts w:ascii="Calibri" w:eastAsia="Calibri" w:hAnsi="Calibri" w:cstheme="minorHAnsi"/>
          <w:i/>
          <w:szCs w:val="24"/>
        </w:rPr>
        <w:lastRenderedPageBreak/>
        <w:t>Załącznik do Zarządzenia</w:t>
      </w:r>
      <w:bookmarkStart w:id="0" w:name="_GoBack"/>
      <w:bookmarkEnd w:id="0"/>
      <w:r w:rsidR="00911646" w:rsidRPr="00911646">
        <w:rPr>
          <w:rFonts w:ascii="Calibri" w:eastAsia="Calibri" w:hAnsi="Calibri" w:cstheme="minorHAnsi"/>
          <w:i/>
          <w:szCs w:val="24"/>
        </w:rPr>
        <w:t xml:space="preserve"> Nr R.021.14.21</w:t>
      </w: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2547"/>
        <w:gridCol w:w="2835"/>
        <w:gridCol w:w="4105"/>
      </w:tblGrid>
      <w:tr w:rsidR="00837932" w14:paraId="7DFCB6A4" w14:textId="77777777" w:rsidTr="00911646">
        <w:tc>
          <w:tcPr>
            <w:tcW w:w="2547" w:type="dxa"/>
          </w:tcPr>
          <w:p w14:paraId="066057CE" w14:textId="77777777" w:rsidR="00837932" w:rsidRPr="00BD2287" w:rsidRDefault="00837932" w:rsidP="007C5EA9">
            <w:pPr>
              <w:jc w:val="center"/>
              <w:rPr>
                <w:b/>
              </w:rPr>
            </w:pPr>
            <w:r w:rsidRPr="00BD2287">
              <w:rPr>
                <w:b/>
              </w:rPr>
              <w:t>OBIEKT</w:t>
            </w:r>
          </w:p>
        </w:tc>
        <w:tc>
          <w:tcPr>
            <w:tcW w:w="2835" w:type="dxa"/>
          </w:tcPr>
          <w:p w14:paraId="39152D16" w14:textId="77777777" w:rsidR="00837932" w:rsidRPr="00BD2287" w:rsidRDefault="00837932" w:rsidP="007C5EA9">
            <w:pPr>
              <w:jc w:val="center"/>
              <w:rPr>
                <w:b/>
              </w:rPr>
            </w:pPr>
            <w:r w:rsidRPr="00BD2287">
              <w:rPr>
                <w:b/>
              </w:rPr>
              <w:t>DATY</w:t>
            </w:r>
          </w:p>
        </w:tc>
        <w:tc>
          <w:tcPr>
            <w:tcW w:w="4105" w:type="dxa"/>
          </w:tcPr>
          <w:p w14:paraId="7C6F881E" w14:textId="77777777" w:rsidR="00837932" w:rsidRDefault="00837932" w:rsidP="00837932">
            <w:pPr>
              <w:jc w:val="center"/>
              <w:rPr>
                <w:b/>
              </w:rPr>
            </w:pPr>
            <w:r w:rsidRPr="004F30C8">
              <w:rPr>
                <w:b/>
                <w:color w:val="0070C0"/>
              </w:rPr>
              <w:t xml:space="preserve">GODZINY DOZORU </w:t>
            </w:r>
            <w:r w:rsidRPr="00BD2287">
              <w:rPr>
                <w:b/>
              </w:rPr>
              <w:t xml:space="preserve">(BUDYNEK </w:t>
            </w:r>
            <w:r>
              <w:rPr>
                <w:b/>
              </w:rPr>
              <w:t>OTWARTY</w:t>
            </w:r>
            <w:r w:rsidRPr="00BD2287">
              <w:rPr>
                <w:b/>
              </w:rPr>
              <w:t>)</w:t>
            </w:r>
          </w:p>
          <w:p w14:paraId="5DC5F303" w14:textId="77777777" w:rsidR="004F30C8" w:rsidRDefault="004F30C8" w:rsidP="00837932">
            <w:pPr>
              <w:jc w:val="center"/>
              <w:rPr>
                <w:b/>
              </w:rPr>
            </w:pPr>
          </w:p>
          <w:p w14:paraId="0E08ADB5" w14:textId="77777777" w:rsidR="00837932" w:rsidRPr="00BD2287" w:rsidRDefault="00837932" w:rsidP="00837932">
            <w:pPr>
              <w:jc w:val="center"/>
              <w:rPr>
                <w:b/>
              </w:rPr>
            </w:pPr>
            <w:r>
              <w:rPr>
                <w:b/>
              </w:rPr>
              <w:t>DYŻURY ADMINISTRACJI</w:t>
            </w:r>
          </w:p>
        </w:tc>
      </w:tr>
      <w:tr w:rsidR="00837932" w14:paraId="61808FA9" w14:textId="77777777" w:rsidTr="00911646">
        <w:trPr>
          <w:trHeight w:val="732"/>
        </w:trPr>
        <w:tc>
          <w:tcPr>
            <w:tcW w:w="2547" w:type="dxa"/>
            <w:vMerge w:val="restart"/>
          </w:tcPr>
          <w:p w14:paraId="62F7B321" w14:textId="77777777" w:rsidR="00837932" w:rsidRDefault="00837932" w:rsidP="007C5EA9">
            <w:r>
              <w:t>Arciszewskiego 22a (</w:t>
            </w:r>
            <w:proofErr w:type="spellStart"/>
            <w:r w:rsidRPr="00BD2287">
              <w:rPr>
                <w:i/>
              </w:rPr>
              <w:t>Humanik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539FD513" w14:textId="77777777" w:rsidR="00837932" w:rsidRDefault="00837932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25-29 stycznia</w:t>
            </w:r>
          </w:p>
          <w:p w14:paraId="35BE1CCF" w14:textId="77777777" w:rsidR="00837932" w:rsidRDefault="00837932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</w:p>
          <w:p w14:paraId="5964020C" w14:textId="77777777" w:rsidR="00837932" w:rsidRPr="00E610DE" w:rsidRDefault="00837932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6CAF5FD2" w14:textId="77777777" w:rsidR="00837932" w:rsidRDefault="00837932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 w:rsidRPr="00DE1DB3">
              <w:rPr>
                <w:color w:val="0070C0"/>
              </w:rPr>
              <w:t xml:space="preserve">: pon.-pt. od 8.00-15.00 </w:t>
            </w:r>
          </w:p>
          <w:p w14:paraId="1EFBF6D9" w14:textId="77777777" w:rsidR="00837932" w:rsidRDefault="00837932" w:rsidP="007C5EA9">
            <w:pPr>
              <w:rPr>
                <w:color w:val="0070C0"/>
              </w:rPr>
            </w:pPr>
          </w:p>
          <w:p w14:paraId="4339AA8A" w14:textId="77777777" w:rsidR="00837932" w:rsidRPr="00837932" w:rsidRDefault="00837932" w:rsidP="007C5EA9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16504375" w14:textId="77777777" w:rsidR="00837932" w:rsidRPr="00911646" w:rsidRDefault="00837932" w:rsidP="007C5EA9">
            <w:pPr>
              <w:rPr>
                <w:b/>
              </w:rPr>
            </w:pPr>
            <w:r w:rsidRPr="00837932">
              <w:t xml:space="preserve">wtorek, śr., czw. </w:t>
            </w:r>
            <w:r w:rsidRPr="00911646">
              <w:rPr>
                <w:b/>
              </w:rPr>
              <w:t xml:space="preserve">od 9.00-14.00; </w:t>
            </w:r>
          </w:p>
          <w:p w14:paraId="20389262" w14:textId="77777777" w:rsidR="004F30C8" w:rsidRPr="00837932" w:rsidRDefault="004F30C8" w:rsidP="007C5EA9"/>
          <w:p w14:paraId="355479E4" w14:textId="77777777" w:rsidR="004F30C8" w:rsidRDefault="00837932" w:rsidP="00837932">
            <w:r w:rsidRPr="004F30C8">
              <w:t>Kancelaria ogólna /Kwestura</w:t>
            </w:r>
            <w:r w:rsidRPr="00837932">
              <w:t xml:space="preserve">: pon.-pt. </w:t>
            </w:r>
          </w:p>
          <w:p w14:paraId="04D4F3D4" w14:textId="77777777" w:rsidR="00837932" w:rsidRDefault="00837932" w:rsidP="00837932">
            <w:r w:rsidRPr="00837932">
              <w:t>od 9.00-14.00</w:t>
            </w:r>
          </w:p>
          <w:p w14:paraId="789AB0E1" w14:textId="77777777" w:rsidR="00837932" w:rsidRDefault="00837932" w:rsidP="00837932"/>
        </w:tc>
      </w:tr>
      <w:tr w:rsidR="00911646" w14:paraId="0104B3B0" w14:textId="77777777" w:rsidTr="00EB7A37">
        <w:trPr>
          <w:trHeight w:val="2148"/>
        </w:trPr>
        <w:tc>
          <w:tcPr>
            <w:tcW w:w="2547" w:type="dxa"/>
            <w:vMerge/>
          </w:tcPr>
          <w:p w14:paraId="1C144434" w14:textId="77777777" w:rsidR="00911646" w:rsidRDefault="00911646" w:rsidP="007C5EA9"/>
        </w:tc>
        <w:tc>
          <w:tcPr>
            <w:tcW w:w="2835" w:type="dxa"/>
          </w:tcPr>
          <w:p w14:paraId="50893164" w14:textId="77777777" w:rsidR="00911646" w:rsidRDefault="00911646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1-21 lutego (sesja)</w:t>
            </w:r>
          </w:p>
          <w:p w14:paraId="3A38B381" w14:textId="77777777" w:rsidR="00911646" w:rsidRDefault="00911646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</w:p>
          <w:p w14:paraId="2C4B1E1A" w14:textId="77777777" w:rsidR="00911646" w:rsidRDefault="00911646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58CE94CD" w14:textId="77777777" w:rsidR="00911646" w:rsidRDefault="00911646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 w:rsidRPr="00DE1DB3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</w:t>
            </w:r>
            <w:r w:rsidRPr="00DE1DB3">
              <w:rPr>
                <w:color w:val="0070C0"/>
              </w:rPr>
              <w:t>Pon.</w:t>
            </w:r>
            <w:r>
              <w:rPr>
                <w:color w:val="0070C0"/>
              </w:rPr>
              <w:t xml:space="preserve">, </w:t>
            </w:r>
            <w:r w:rsidRPr="00DE1DB3">
              <w:rPr>
                <w:color w:val="0070C0"/>
              </w:rPr>
              <w:t xml:space="preserve">pt. </w:t>
            </w:r>
            <w:r>
              <w:rPr>
                <w:color w:val="0070C0"/>
              </w:rPr>
              <w:t>8</w:t>
            </w:r>
            <w:r w:rsidRPr="00DE1DB3">
              <w:rPr>
                <w:color w:val="0070C0"/>
              </w:rPr>
              <w:t>.</w:t>
            </w:r>
            <w:r>
              <w:rPr>
                <w:color w:val="0070C0"/>
              </w:rPr>
              <w:t>0</w:t>
            </w:r>
            <w:r w:rsidRPr="00DE1DB3">
              <w:rPr>
                <w:color w:val="0070C0"/>
              </w:rPr>
              <w:t>0-1</w:t>
            </w:r>
            <w:r>
              <w:rPr>
                <w:color w:val="0070C0"/>
              </w:rPr>
              <w:t>2</w:t>
            </w:r>
            <w:r w:rsidRPr="00DE1DB3">
              <w:rPr>
                <w:color w:val="0070C0"/>
              </w:rPr>
              <w:t>.00</w:t>
            </w:r>
            <w:r>
              <w:rPr>
                <w:color w:val="0070C0"/>
              </w:rPr>
              <w:t xml:space="preserve"> </w:t>
            </w:r>
          </w:p>
          <w:p w14:paraId="082F4FA6" w14:textId="77777777" w:rsidR="00911646" w:rsidRPr="00837932" w:rsidRDefault="00911646" w:rsidP="007C5EA9">
            <w:pPr>
              <w:rPr>
                <w:b/>
              </w:rPr>
            </w:pPr>
            <w:r w:rsidRPr="00837932">
              <w:rPr>
                <w:b/>
              </w:rPr>
              <w:t xml:space="preserve">Dyżury </w:t>
            </w:r>
            <w:r w:rsidRPr="00837932">
              <w:t>Kancelari</w:t>
            </w:r>
            <w:r>
              <w:t>i</w:t>
            </w:r>
            <w:r w:rsidRPr="00837932">
              <w:t>/Kwestur</w:t>
            </w:r>
            <w:r>
              <w:t>y</w:t>
            </w:r>
            <w:r w:rsidRPr="00837932">
              <w:rPr>
                <w:b/>
              </w:rPr>
              <w:t>:</w:t>
            </w:r>
          </w:p>
          <w:p w14:paraId="1A0F383F" w14:textId="77777777" w:rsidR="00911646" w:rsidRPr="00837932" w:rsidRDefault="00911646" w:rsidP="007C5EA9">
            <w:r w:rsidRPr="00837932">
              <w:t>Pon. i pt.:</w:t>
            </w:r>
            <w:r>
              <w:t xml:space="preserve"> </w:t>
            </w:r>
            <w:r w:rsidRPr="00837932">
              <w:t>8.30 – 11.30</w:t>
            </w:r>
          </w:p>
          <w:p w14:paraId="54ED916B" w14:textId="77777777" w:rsidR="00911646" w:rsidRDefault="00911646" w:rsidP="007C5EA9"/>
          <w:p w14:paraId="38F0891E" w14:textId="77777777" w:rsidR="00911646" w:rsidRPr="004F30C8" w:rsidRDefault="00911646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 w:rsidRPr="004F30C8">
              <w:rPr>
                <w:color w:val="0070C0"/>
              </w:rPr>
              <w:t>: wt., śr., czw. od 8.00-13.00</w:t>
            </w:r>
          </w:p>
          <w:p w14:paraId="7EC9162B" w14:textId="77777777" w:rsidR="00911646" w:rsidRDefault="00911646" w:rsidP="007C5EA9">
            <w:r w:rsidRPr="004F30C8">
              <w:rPr>
                <w:b/>
              </w:rPr>
              <w:t>Dyżur administracji:</w:t>
            </w:r>
            <w:r w:rsidRPr="00DE1DB3">
              <w:t xml:space="preserve"> </w:t>
            </w:r>
          </w:p>
          <w:p w14:paraId="03645A66" w14:textId="5B274FEB" w:rsidR="00911646" w:rsidRDefault="00911646" w:rsidP="007C5EA9">
            <w:pPr>
              <w:rPr>
                <w:b/>
              </w:rPr>
            </w:pPr>
            <w:r w:rsidRPr="00911646">
              <w:rPr>
                <w:b/>
              </w:rPr>
              <w:t>wt., śr., czw. od 8.30-12.30</w:t>
            </w:r>
          </w:p>
          <w:p w14:paraId="0E31D080" w14:textId="77777777" w:rsidR="00B22D3B" w:rsidRDefault="00B22D3B" w:rsidP="007C5EA9">
            <w:pPr>
              <w:rPr>
                <w:b/>
              </w:rPr>
            </w:pPr>
          </w:p>
          <w:p w14:paraId="4A62D80F" w14:textId="5FCE8029" w:rsidR="00B22D3B" w:rsidRPr="00B22D3B" w:rsidRDefault="00B22D3B" w:rsidP="00B22D3B">
            <w:r w:rsidRPr="00B22D3B">
              <w:t xml:space="preserve">Kancelaria/Kwestura: </w:t>
            </w:r>
          </w:p>
          <w:p w14:paraId="3BECA863" w14:textId="28188815" w:rsidR="00911646" w:rsidRDefault="00B22D3B" w:rsidP="007C5EA9">
            <w:r w:rsidRPr="00B22D3B">
              <w:t>wt., śr., czw. od 8.30-12.30</w:t>
            </w:r>
          </w:p>
        </w:tc>
      </w:tr>
      <w:tr w:rsidR="00837932" w14:paraId="206C6A25" w14:textId="77777777" w:rsidTr="00911646">
        <w:tc>
          <w:tcPr>
            <w:tcW w:w="2547" w:type="dxa"/>
            <w:vMerge w:val="restart"/>
          </w:tcPr>
          <w:p w14:paraId="2C6E129F" w14:textId="77777777" w:rsidR="00837932" w:rsidRDefault="00837932" w:rsidP="007C5EA9">
            <w:r>
              <w:t>Arciszewskiego 22b (biologia)</w:t>
            </w:r>
          </w:p>
        </w:tc>
        <w:tc>
          <w:tcPr>
            <w:tcW w:w="2835" w:type="dxa"/>
          </w:tcPr>
          <w:p w14:paraId="15CD33A2" w14:textId="77777777" w:rsidR="00837932" w:rsidRPr="004B6209" w:rsidRDefault="00837932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25-</w:t>
            </w:r>
            <w:r w:rsidR="00B95563"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31</w:t>
            </w:r>
            <w: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 xml:space="preserve"> stycznia</w:t>
            </w:r>
          </w:p>
          <w:p w14:paraId="7C4292F8" w14:textId="77777777" w:rsidR="00837932" w:rsidRDefault="00837932" w:rsidP="007C5EA9"/>
        </w:tc>
        <w:tc>
          <w:tcPr>
            <w:tcW w:w="4105" w:type="dxa"/>
          </w:tcPr>
          <w:p w14:paraId="210D36BC" w14:textId="77777777" w:rsidR="00837932" w:rsidRDefault="00837932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 w:rsidRPr="00DE1DB3">
              <w:rPr>
                <w:color w:val="0070C0"/>
              </w:rPr>
              <w:t xml:space="preserve">: pon.-pt. </w:t>
            </w:r>
            <w:r w:rsidR="00B95563">
              <w:rPr>
                <w:color w:val="0070C0"/>
              </w:rPr>
              <w:t xml:space="preserve">i niedz. </w:t>
            </w:r>
            <w:r w:rsidRPr="00DE1DB3">
              <w:rPr>
                <w:color w:val="0070C0"/>
              </w:rPr>
              <w:t xml:space="preserve">od </w:t>
            </w:r>
            <w:r>
              <w:rPr>
                <w:color w:val="0070C0"/>
              </w:rPr>
              <w:t>7</w:t>
            </w:r>
            <w:r w:rsidRPr="00DE1DB3">
              <w:rPr>
                <w:color w:val="0070C0"/>
              </w:rPr>
              <w:t>.00-1</w:t>
            </w:r>
            <w:r>
              <w:rPr>
                <w:color w:val="0070C0"/>
              </w:rPr>
              <w:t>9</w:t>
            </w:r>
            <w:r w:rsidRPr="00DE1DB3">
              <w:rPr>
                <w:color w:val="0070C0"/>
              </w:rPr>
              <w:t xml:space="preserve">.00 </w:t>
            </w:r>
          </w:p>
          <w:p w14:paraId="12F9851E" w14:textId="77777777" w:rsidR="00B95563" w:rsidRPr="00DE1DB3" w:rsidRDefault="00B95563" w:rsidP="007C5EA9">
            <w:pPr>
              <w:rPr>
                <w:color w:val="0070C0"/>
              </w:rPr>
            </w:pPr>
          </w:p>
          <w:p w14:paraId="097499EE" w14:textId="77777777" w:rsidR="004F30C8" w:rsidRPr="00837932" w:rsidRDefault="004F30C8" w:rsidP="004F30C8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54B81456" w14:textId="40105FE4" w:rsidR="00837932" w:rsidRDefault="00911646" w:rsidP="007C5EA9">
            <w:r>
              <w:t>Wg dat i godzin jw.</w:t>
            </w:r>
          </w:p>
          <w:p w14:paraId="34F11982" w14:textId="77777777" w:rsidR="00837932" w:rsidRDefault="00837932" w:rsidP="007C5EA9"/>
        </w:tc>
      </w:tr>
      <w:tr w:rsidR="00911646" w14:paraId="63CA3CB9" w14:textId="77777777" w:rsidTr="00AB790D">
        <w:trPr>
          <w:trHeight w:val="1074"/>
        </w:trPr>
        <w:tc>
          <w:tcPr>
            <w:tcW w:w="2547" w:type="dxa"/>
            <w:vMerge/>
          </w:tcPr>
          <w:p w14:paraId="7A30BFB7" w14:textId="77777777" w:rsidR="00911646" w:rsidRDefault="00911646" w:rsidP="007C5EA9"/>
        </w:tc>
        <w:tc>
          <w:tcPr>
            <w:tcW w:w="2835" w:type="dxa"/>
          </w:tcPr>
          <w:p w14:paraId="3B37CB1D" w14:textId="77777777" w:rsidR="00911646" w:rsidRDefault="00911646" w:rsidP="007C5EA9">
            <w:pP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  <w:lang w:eastAsia="pl-PL"/>
              </w:rPr>
              <w:t>1-21 lutego (sesja)</w:t>
            </w:r>
          </w:p>
          <w:p w14:paraId="6677E648" w14:textId="77777777" w:rsidR="00911646" w:rsidRDefault="00911646" w:rsidP="007C5EA9"/>
        </w:tc>
        <w:tc>
          <w:tcPr>
            <w:tcW w:w="4105" w:type="dxa"/>
          </w:tcPr>
          <w:p w14:paraId="20CA54B0" w14:textId="77777777" w:rsidR="00911646" w:rsidRDefault="00911646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 w:rsidRPr="00DE1DB3">
              <w:rPr>
                <w:color w:val="0070C0"/>
              </w:rPr>
              <w:t xml:space="preserve">: pon.-pt. </w:t>
            </w:r>
            <w:r w:rsidRPr="004B6209">
              <w:rPr>
                <w:b/>
                <w:color w:val="0070C0"/>
              </w:rPr>
              <w:t>od 8.00-15.00</w:t>
            </w:r>
            <w:r w:rsidRPr="00DE1DB3">
              <w:rPr>
                <w:color w:val="0070C0"/>
              </w:rPr>
              <w:t xml:space="preserve"> </w:t>
            </w:r>
          </w:p>
          <w:p w14:paraId="0D1FB96F" w14:textId="77777777" w:rsidR="00911646" w:rsidRPr="00837932" w:rsidRDefault="00911646" w:rsidP="00911646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15199478" w14:textId="77777777" w:rsidR="00911646" w:rsidRDefault="00911646" w:rsidP="00911646">
            <w:r>
              <w:t>Wg dat i godzin jw.</w:t>
            </w:r>
          </w:p>
          <w:p w14:paraId="11617B77" w14:textId="77777777" w:rsidR="00911646" w:rsidRPr="004F30C8" w:rsidRDefault="00911646" w:rsidP="007C5EA9"/>
        </w:tc>
      </w:tr>
      <w:tr w:rsidR="00837932" w14:paraId="7A0DFA43" w14:textId="77777777" w:rsidTr="00911646">
        <w:tc>
          <w:tcPr>
            <w:tcW w:w="2547" w:type="dxa"/>
          </w:tcPr>
          <w:p w14:paraId="608883C2" w14:textId="77777777" w:rsidR="00837932" w:rsidRDefault="00837932" w:rsidP="007C5EA9">
            <w:proofErr w:type="spellStart"/>
            <w:r>
              <w:t>SWFiS</w:t>
            </w:r>
            <w:proofErr w:type="spellEnd"/>
          </w:p>
        </w:tc>
        <w:tc>
          <w:tcPr>
            <w:tcW w:w="2835" w:type="dxa"/>
          </w:tcPr>
          <w:p w14:paraId="7033A1A9" w14:textId="77777777" w:rsidR="00837932" w:rsidRDefault="00837932" w:rsidP="007C5EA9"/>
        </w:tc>
        <w:tc>
          <w:tcPr>
            <w:tcW w:w="4105" w:type="dxa"/>
          </w:tcPr>
          <w:p w14:paraId="07CDB7B9" w14:textId="77777777" w:rsidR="00837932" w:rsidRDefault="00911646" w:rsidP="007C5EA9">
            <w:r>
              <w:t>W</w:t>
            </w:r>
            <w:r w:rsidR="00837932">
              <w:t>yłączony</w:t>
            </w:r>
          </w:p>
        </w:tc>
      </w:tr>
      <w:tr w:rsidR="00837932" w14:paraId="294F2088" w14:textId="77777777" w:rsidTr="00911646">
        <w:tc>
          <w:tcPr>
            <w:tcW w:w="2547" w:type="dxa"/>
          </w:tcPr>
          <w:p w14:paraId="0546D62D" w14:textId="77777777" w:rsidR="00837932" w:rsidRDefault="00837932" w:rsidP="007C5EA9">
            <w:r>
              <w:t>Biblioteka</w:t>
            </w:r>
          </w:p>
        </w:tc>
        <w:tc>
          <w:tcPr>
            <w:tcW w:w="2835" w:type="dxa"/>
          </w:tcPr>
          <w:p w14:paraId="09933D50" w14:textId="77777777" w:rsidR="00837932" w:rsidRPr="00911646" w:rsidRDefault="00911646" w:rsidP="007C5EA9">
            <w:pPr>
              <w:rPr>
                <w:sz w:val="24"/>
              </w:rPr>
            </w:pPr>
            <w:r w:rsidRPr="00911646">
              <w:rPr>
                <w:sz w:val="24"/>
              </w:rPr>
              <w:t>od 25 stycznia</w:t>
            </w:r>
          </w:p>
        </w:tc>
        <w:tc>
          <w:tcPr>
            <w:tcW w:w="4105" w:type="dxa"/>
          </w:tcPr>
          <w:p w14:paraId="70A3EC0B" w14:textId="77777777" w:rsidR="00837932" w:rsidRDefault="00837932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</w:t>
            </w:r>
            <w:r>
              <w:rPr>
                <w:color w:val="0070C0"/>
              </w:rPr>
              <w:t>:</w:t>
            </w:r>
          </w:p>
          <w:p w14:paraId="5BA354DC" w14:textId="77777777" w:rsidR="00837932" w:rsidRDefault="00837932" w:rsidP="007C5EA9">
            <w:pPr>
              <w:rPr>
                <w:color w:val="0070C0"/>
              </w:rPr>
            </w:pPr>
            <w:r>
              <w:rPr>
                <w:color w:val="0070C0"/>
              </w:rPr>
              <w:t>Pon.- czw. 8.00-14.00</w:t>
            </w:r>
          </w:p>
          <w:p w14:paraId="23FB674C" w14:textId="77777777" w:rsidR="00837932" w:rsidRDefault="00837932" w:rsidP="007C5EA9">
            <w:pPr>
              <w:rPr>
                <w:color w:val="0070C0"/>
              </w:rPr>
            </w:pPr>
            <w:r>
              <w:rPr>
                <w:color w:val="0070C0"/>
              </w:rPr>
              <w:t>Pt. 11.00-17.00</w:t>
            </w:r>
          </w:p>
          <w:p w14:paraId="7EB68D3F" w14:textId="77777777" w:rsidR="00911646" w:rsidRDefault="00911646" w:rsidP="007C5EA9">
            <w:pPr>
              <w:rPr>
                <w:color w:val="0070C0"/>
              </w:rPr>
            </w:pPr>
          </w:p>
          <w:p w14:paraId="3C55A465" w14:textId="77777777" w:rsidR="00911646" w:rsidRDefault="00837932" w:rsidP="007C5EA9">
            <w:r w:rsidRPr="00911646">
              <w:rPr>
                <w:b/>
              </w:rPr>
              <w:t>Wypożyczalnia</w:t>
            </w:r>
            <w:r w:rsidRPr="00352489">
              <w:t xml:space="preserve">: </w:t>
            </w:r>
          </w:p>
          <w:p w14:paraId="3C908FEE" w14:textId="77777777" w:rsidR="00837932" w:rsidRPr="00352489" w:rsidRDefault="00837932" w:rsidP="007C5EA9">
            <w:r>
              <w:t>wt., czw. 8.00-14.00; pt. 11.00-17.00</w:t>
            </w:r>
          </w:p>
          <w:p w14:paraId="10EE841E" w14:textId="77777777" w:rsidR="00837932" w:rsidRDefault="00837932" w:rsidP="007C5EA9"/>
        </w:tc>
      </w:tr>
      <w:tr w:rsidR="00837932" w14:paraId="21E8992E" w14:textId="77777777" w:rsidTr="00911646">
        <w:trPr>
          <w:trHeight w:val="699"/>
        </w:trPr>
        <w:tc>
          <w:tcPr>
            <w:tcW w:w="2547" w:type="dxa"/>
          </w:tcPr>
          <w:p w14:paraId="5B9FCCA2" w14:textId="77777777" w:rsidR="00837932" w:rsidRDefault="00837932" w:rsidP="007C5EA9">
            <w:r>
              <w:t xml:space="preserve">Arciszewskiego 22 d/IBN </w:t>
            </w:r>
          </w:p>
        </w:tc>
        <w:tc>
          <w:tcPr>
            <w:tcW w:w="2835" w:type="dxa"/>
          </w:tcPr>
          <w:p w14:paraId="1C7A4AC8" w14:textId="77777777" w:rsidR="00837932" w:rsidRPr="00911646" w:rsidRDefault="00911646" w:rsidP="007C5EA9">
            <w:pPr>
              <w:rPr>
                <w:sz w:val="24"/>
              </w:rPr>
            </w:pPr>
            <w:r w:rsidRPr="00911646">
              <w:rPr>
                <w:sz w:val="24"/>
              </w:rPr>
              <w:t>o</w:t>
            </w:r>
            <w:r w:rsidR="00837932" w:rsidRPr="00911646">
              <w:rPr>
                <w:sz w:val="24"/>
              </w:rPr>
              <w:t xml:space="preserve">d </w:t>
            </w:r>
            <w:r w:rsidRPr="00911646">
              <w:rPr>
                <w:sz w:val="24"/>
              </w:rPr>
              <w:t>25</w:t>
            </w:r>
            <w:r w:rsidR="00837932" w:rsidRPr="00911646">
              <w:rPr>
                <w:sz w:val="24"/>
              </w:rPr>
              <w:t xml:space="preserve"> </w:t>
            </w:r>
            <w:r w:rsidRPr="00911646">
              <w:rPr>
                <w:sz w:val="24"/>
              </w:rPr>
              <w:t>stycznia</w:t>
            </w:r>
          </w:p>
        </w:tc>
        <w:tc>
          <w:tcPr>
            <w:tcW w:w="4105" w:type="dxa"/>
          </w:tcPr>
          <w:p w14:paraId="1A938BA9" w14:textId="77777777" w:rsidR="00837932" w:rsidRDefault="00837932" w:rsidP="007C5EA9">
            <w:pPr>
              <w:rPr>
                <w:color w:val="0070C0"/>
              </w:rPr>
            </w:pPr>
            <w:r w:rsidRPr="00911646">
              <w:rPr>
                <w:b/>
                <w:color w:val="0070C0"/>
              </w:rPr>
              <w:t>Dozór nocny:</w:t>
            </w:r>
            <w:r w:rsidRPr="00DE1DB3">
              <w:rPr>
                <w:color w:val="0070C0"/>
              </w:rPr>
              <w:t xml:space="preserve"> pon.-pt. </w:t>
            </w:r>
            <w:r w:rsidRPr="004B6209">
              <w:rPr>
                <w:b/>
                <w:color w:val="0070C0"/>
              </w:rPr>
              <w:t xml:space="preserve">od </w:t>
            </w:r>
            <w:r>
              <w:rPr>
                <w:b/>
                <w:color w:val="0070C0"/>
              </w:rPr>
              <w:t>17</w:t>
            </w:r>
            <w:r w:rsidRPr="004B6209">
              <w:rPr>
                <w:b/>
                <w:color w:val="0070C0"/>
              </w:rPr>
              <w:t>.00-</w:t>
            </w:r>
            <w:r>
              <w:rPr>
                <w:b/>
                <w:color w:val="0070C0"/>
              </w:rPr>
              <w:t>7</w:t>
            </w:r>
            <w:r w:rsidRPr="004B6209">
              <w:rPr>
                <w:b/>
                <w:color w:val="0070C0"/>
              </w:rPr>
              <w:t>.00</w:t>
            </w:r>
            <w:r w:rsidRPr="00DE1DB3">
              <w:rPr>
                <w:color w:val="0070C0"/>
              </w:rPr>
              <w:t xml:space="preserve"> </w:t>
            </w:r>
          </w:p>
          <w:p w14:paraId="2961A44B" w14:textId="77777777" w:rsidR="00837932" w:rsidRDefault="00837932" w:rsidP="007C5EA9"/>
        </w:tc>
      </w:tr>
      <w:tr w:rsidR="00837932" w14:paraId="79713E53" w14:textId="77777777" w:rsidTr="00911646">
        <w:tc>
          <w:tcPr>
            <w:tcW w:w="2547" w:type="dxa"/>
          </w:tcPr>
          <w:p w14:paraId="73493B92" w14:textId="77777777" w:rsidR="00837932" w:rsidRDefault="00837932" w:rsidP="007C5EA9">
            <w:r>
              <w:t>Partyzantów (muzyka, geogr.)</w:t>
            </w:r>
          </w:p>
        </w:tc>
        <w:tc>
          <w:tcPr>
            <w:tcW w:w="2835" w:type="dxa"/>
          </w:tcPr>
          <w:p w14:paraId="5B7F4347" w14:textId="77777777" w:rsidR="00837932" w:rsidRDefault="00837932" w:rsidP="007C5EA9"/>
        </w:tc>
        <w:tc>
          <w:tcPr>
            <w:tcW w:w="4105" w:type="dxa"/>
          </w:tcPr>
          <w:p w14:paraId="3C44E2B8" w14:textId="77777777" w:rsidR="00837932" w:rsidRDefault="00837932" w:rsidP="007C5EA9">
            <w:pPr>
              <w:rPr>
                <w:color w:val="0070C0"/>
              </w:rPr>
            </w:pPr>
            <w:r w:rsidRPr="00207E53">
              <w:rPr>
                <w:color w:val="0070C0"/>
              </w:rPr>
              <w:t>Dozór: 24h</w:t>
            </w:r>
          </w:p>
          <w:p w14:paraId="39BA8436" w14:textId="77777777" w:rsidR="00911646" w:rsidRPr="00837932" w:rsidRDefault="00911646" w:rsidP="00911646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436EDD84" w14:textId="77777777" w:rsidR="00911646" w:rsidRPr="00911646" w:rsidRDefault="00911646" w:rsidP="007C5EA9">
            <w:r>
              <w:t>Wg dat i godzin jw.</w:t>
            </w:r>
          </w:p>
          <w:p w14:paraId="0F34D8E3" w14:textId="77777777" w:rsidR="00837932" w:rsidRDefault="00837932" w:rsidP="007C5EA9"/>
        </w:tc>
      </w:tr>
      <w:tr w:rsidR="00837932" w14:paraId="33D4C43B" w14:textId="77777777" w:rsidTr="00911646">
        <w:tc>
          <w:tcPr>
            <w:tcW w:w="2547" w:type="dxa"/>
          </w:tcPr>
          <w:p w14:paraId="0870E965" w14:textId="77777777" w:rsidR="00837932" w:rsidRDefault="00837932" w:rsidP="007C5EA9">
            <w:r>
              <w:t>Słowiańska (neofilologia)</w:t>
            </w:r>
          </w:p>
        </w:tc>
        <w:tc>
          <w:tcPr>
            <w:tcW w:w="2835" w:type="dxa"/>
          </w:tcPr>
          <w:p w14:paraId="6EB68940" w14:textId="77777777" w:rsidR="00837932" w:rsidRDefault="00837932" w:rsidP="007C5EA9"/>
        </w:tc>
        <w:tc>
          <w:tcPr>
            <w:tcW w:w="4105" w:type="dxa"/>
          </w:tcPr>
          <w:p w14:paraId="6BBC59FA" w14:textId="77777777" w:rsidR="00837932" w:rsidRDefault="00837932" w:rsidP="007C5EA9">
            <w:r>
              <w:t>Wyłączony</w:t>
            </w:r>
          </w:p>
        </w:tc>
      </w:tr>
      <w:tr w:rsidR="00837932" w14:paraId="3B1423FF" w14:textId="77777777" w:rsidTr="00911646">
        <w:tc>
          <w:tcPr>
            <w:tcW w:w="2547" w:type="dxa"/>
          </w:tcPr>
          <w:p w14:paraId="0478E161" w14:textId="77777777" w:rsidR="00837932" w:rsidRDefault="00837932" w:rsidP="007C5EA9">
            <w:r>
              <w:t>Westerplatte</w:t>
            </w:r>
          </w:p>
        </w:tc>
        <w:tc>
          <w:tcPr>
            <w:tcW w:w="2835" w:type="dxa"/>
          </w:tcPr>
          <w:p w14:paraId="2C6B06D4" w14:textId="77777777" w:rsidR="00837932" w:rsidRDefault="00837932" w:rsidP="007C5EA9"/>
        </w:tc>
        <w:tc>
          <w:tcPr>
            <w:tcW w:w="4105" w:type="dxa"/>
          </w:tcPr>
          <w:p w14:paraId="20F1BC86" w14:textId="77777777" w:rsidR="00837932" w:rsidRDefault="00837932" w:rsidP="007C5EA9">
            <w:pPr>
              <w:rPr>
                <w:color w:val="0070C0"/>
              </w:rPr>
            </w:pPr>
            <w:r w:rsidRPr="00D41BE3">
              <w:rPr>
                <w:color w:val="0070C0"/>
              </w:rPr>
              <w:t>Dozór: 24h</w:t>
            </w:r>
          </w:p>
          <w:p w14:paraId="74DA1B6C" w14:textId="77777777" w:rsidR="00911646" w:rsidRPr="00837932" w:rsidRDefault="00911646" w:rsidP="00911646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6E5AE7A8" w14:textId="77777777" w:rsidR="00837932" w:rsidRDefault="00911646" w:rsidP="00911646">
            <w:r>
              <w:t>Wg dat i godzin jw.</w:t>
            </w:r>
          </w:p>
          <w:p w14:paraId="307607C0" w14:textId="77777777" w:rsidR="00911646" w:rsidRDefault="00911646" w:rsidP="00911646"/>
        </w:tc>
      </w:tr>
      <w:tr w:rsidR="00837932" w14:paraId="78B6D38C" w14:textId="77777777" w:rsidTr="00911646">
        <w:tc>
          <w:tcPr>
            <w:tcW w:w="2547" w:type="dxa"/>
          </w:tcPr>
          <w:p w14:paraId="0EB5BFE9" w14:textId="77777777" w:rsidR="00837932" w:rsidRDefault="00837932" w:rsidP="007C5EA9">
            <w:r>
              <w:t>Kozietulskiego</w:t>
            </w:r>
          </w:p>
        </w:tc>
        <w:tc>
          <w:tcPr>
            <w:tcW w:w="2835" w:type="dxa"/>
          </w:tcPr>
          <w:p w14:paraId="6D90120D" w14:textId="77777777" w:rsidR="00837932" w:rsidRDefault="00837932" w:rsidP="007C5EA9"/>
        </w:tc>
        <w:tc>
          <w:tcPr>
            <w:tcW w:w="4105" w:type="dxa"/>
          </w:tcPr>
          <w:p w14:paraId="4B1176B5" w14:textId="77777777" w:rsidR="00911646" w:rsidRDefault="00911646" w:rsidP="00911646">
            <w:pPr>
              <w:rPr>
                <w:color w:val="0070C0"/>
              </w:rPr>
            </w:pPr>
            <w:r w:rsidRPr="00D41BE3">
              <w:rPr>
                <w:color w:val="0070C0"/>
              </w:rPr>
              <w:t>Dozór: 24h</w:t>
            </w:r>
          </w:p>
          <w:p w14:paraId="7803CC80" w14:textId="77777777" w:rsidR="00911646" w:rsidRPr="00837932" w:rsidRDefault="00911646" w:rsidP="00911646">
            <w:pPr>
              <w:rPr>
                <w:b/>
              </w:rPr>
            </w:pPr>
            <w:r w:rsidRPr="00837932">
              <w:rPr>
                <w:b/>
              </w:rPr>
              <w:t xml:space="preserve">Dyżur administracji: </w:t>
            </w:r>
          </w:p>
          <w:p w14:paraId="44C94708" w14:textId="77777777" w:rsidR="00837932" w:rsidRDefault="00911646" w:rsidP="007C5EA9">
            <w:r>
              <w:t>Wg dat i godzin jw.</w:t>
            </w:r>
          </w:p>
        </w:tc>
      </w:tr>
    </w:tbl>
    <w:p w14:paraId="18DE934E" w14:textId="77777777" w:rsidR="0034459A" w:rsidRDefault="0034459A"/>
    <w:sectPr w:rsidR="0034459A" w:rsidSect="00B22D3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16A"/>
    <w:multiLevelType w:val="hybridMultilevel"/>
    <w:tmpl w:val="AB30F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8"/>
    <w:rsid w:val="000A127C"/>
    <w:rsid w:val="0034459A"/>
    <w:rsid w:val="004F30C8"/>
    <w:rsid w:val="00683B98"/>
    <w:rsid w:val="00837932"/>
    <w:rsid w:val="00876101"/>
    <w:rsid w:val="00911646"/>
    <w:rsid w:val="00B20FE7"/>
    <w:rsid w:val="00B22D3B"/>
    <w:rsid w:val="00B95563"/>
    <w:rsid w:val="00D25100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F97C"/>
  <w15:chartTrackingRefBased/>
  <w15:docId w15:val="{2DC2A8E6-64C1-49FE-9A9A-BD540A5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Justyna</dc:creator>
  <cp:keywords/>
  <dc:description/>
  <cp:lastModifiedBy>Nowicka Justyna</cp:lastModifiedBy>
  <cp:revision>2</cp:revision>
  <cp:lastPrinted>2021-01-21T13:24:00Z</cp:lastPrinted>
  <dcterms:created xsi:type="dcterms:W3CDTF">2021-01-22T07:49:00Z</dcterms:created>
  <dcterms:modified xsi:type="dcterms:W3CDTF">2021-01-22T07:49:00Z</dcterms:modified>
</cp:coreProperties>
</file>