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811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DE6A4F" w:rsidTr="006F1B3D">
        <w:tc>
          <w:tcPr>
            <w:tcW w:w="14817" w:type="dxa"/>
            <w:gridSpan w:val="5"/>
            <w:vAlign w:val="center"/>
          </w:tcPr>
          <w:p w:rsidR="00DE2E47" w:rsidRPr="00DE6A4F" w:rsidRDefault="001D5933" w:rsidP="006F1B3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E6A4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DE6A4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DE6A4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E6A4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DE6A4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E6A4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DE6A4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 w:rsidRPr="00DE6A4F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C93B20" w:rsidRPr="00DE6A4F">
              <w:rPr>
                <w:rFonts w:ascii="Times New Roman" w:hAnsi="Times New Roman" w:cs="Times New Roman"/>
                <w:b/>
                <w:sz w:val="36"/>
              </w:rPr>
              <w:t>22-24</w:t>
            </w:r>
            <w:r w:rsidR="0090237E" w:rsidRPr="00DE6A4F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="00275B8C" w:rsidRPr="00DE6A4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DE6A4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DE6A4F" w:rsidTr="006F1B3D">
        <w:tc>
          <w:tcPr>
            <w:tcW w:w="1671" w:type="dxa"/>
            <w:shd w:val="clear" w:color="auto" w:fill="EEECE1" w:themeFill="background2"/>
          </w:tcPr>
          <w:p w:rsidR="00DE2E47" w:rsidRPr="00DE6A4F" w:rsidRDefault="00DE2E47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DE6A4F" w:rsidRDefault="00DE2E47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DE6A4F" w:rsidRDefault="00DE2E47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DE6A4F" w:rsidRDefault="00DE2E47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DE6A4F" w:rsidRDefault="00DE2E47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E6A4F" w:rsidTr="006F1B3D">
        <w:tc>
          <w:tcPr>
            <w:tcW w:w="1671" w:type="dxa"/>
            <w:vMerge w:val="restart"/>
            <w:vAlign w:val="center"/>
          </w:tcPr>
          <w:p w:rsidR="00DE6A4F" w:rsidRPr="00DE6A4F" w:rsidRDefault="00DE6A4F" w:rsidP="006F1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b/>
                <w:sz w:val="28"/>
                <w:szCs w:val="20"/>
              </w:rPr>
              <w:t>22.11.2019r.</w:t>
            </w: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 xml:space="preserve">Wojny i konflikty zbrojne </w:t>
            </w:r>
          </w:p>
          <w:p w:rsidR="00DE6A4F" w:rsidRPr="00DE6A4F" w:rsidRDefault="00DE6A4F" w:rsidP="006F1B3D">
            <w:pPr>
              <w:jc w:val="center"/>
              <w:rPr>
                <w:b/>
                <w:szCs w:val="28"/>
              </w:rPr>
            </w:pPr>
            <w:r w:rsidRPr="00DE6A4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dr D. Czarnecki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Wojny i konflikty zbrojne we współczesnym świecie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 xml:space="preserve">mgr E. </w:t>
            </w:r>
            <w:proofErr w:type="spellStart"/>
            <w:r w:rsidRPr="00DE6A4F">
              <w:rPr>
                <w:szCs w:val="28"/>
              </w:rPr>
              <w:t>Kołpaczyński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Międzynarodowe prawo pokoju i bezpieczeństwa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dr D. Czarnecki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E6A4F" w:rsidTr="006F1B3D">
        <w:tc>
          <w:tcPr>
            <w:tcW w:w="1671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b/>
                <w:sz w:val="28"/>
                <w:szCs w:val="20"/>
              </w:rPr>
              <w:t>23.11.2019r.</w:t>
            </w: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B055FF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Terroryzm we współczesnym świecie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 xml:space="preserve">dr I. </w:t>
            </w:r>
            <w:proofErr w:type="spellStart"/>
            <w:r w:rsidRPr="00DE6A4F">
              <w:rPr>
                <w:szCs w:val="28"/>
              </w:rPr>
              <w:t>Szkurłat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</w:p>
        </w:tc>
      </w:tr>
      <w:tr w:rsidR="00DE6A4F" w:rsidRPr="00DE6A4F" w:rsidTr="00B055FF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B055FF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System obronności państwa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 xml:space="preserve">dr W. Pszenny 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</w:p>
        </w:tc>
      </w:tr>
      <w:tr w:rsidR="00DE6A4F" w:rsidRPr="00DE6A4F" w:rsidTr="00B055FF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B055FF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B055FF">
        <w:trPr>
          <w:trHeight w:val="210"/>
        </w:trPr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rPr>
          <w:trHeight w:val="226"/>
        </w:trPr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rPr>
                <w:szCs w:val="28"/>
              </w:rPr>
            </w:pPr>
            <w:r w:rsidRPr="00DE6A4F">
              <w:rPr>
                <w:szCs w:val="28"/>
              </w:rPr>
              <w:t>Międzynarodowe prawo pokoju i bezpieczeństwa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mgr S. Kocoń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  <w:r w:rsidR="00B055FF">
              <w:rPr>
                <w:szCs w:val="28"/>
              </w:rPr>
              <w:t>16</w:t>
            </w: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6A4F" w:rsidRPr="00DE6A4F" w:rsidRDefault="00DE6A4F" w:rsidP="006F1B3D">
            <w:pPr>
              <w:jc w:val="center"/>
              <w:rPr>
                <w:b/>
                <w:sz w:val="28"/>
                <w:szCs w:val="28"/>
              </w:rPr>
            </w:pPr>
            <w:r w:rsidRPr="00DE6A4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E6A4F" w:rsidTr="006F1B3D">
        <w:tc>
          <w:tcPr>
            <w:tcW w:w="1671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b/>
                <w:sz w:val="28"/>
                <w:szCs w:val="20"/>
              </w:rPr>
              <w:t>24.11.2019r</w:t>
            </w: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Wybrane zagadnienia historii wojen i wojskowości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  <w:r w:rsidR="00B055FF">
              <w:rPr>
                <w:szCs w:val="28"/>
              </w:rPr>
              <w:t>30</w:t>
            </w: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Wybrane zagadnienia historii wojen i wojskowości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lastRenderedPageBreak/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lastRenderedPageBreak/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  <w:r w:rsidR="00B055FF">
              <w:rPr>
                <w:szCs w:val="28"/>
              </w:rPr>
              <w:t>30</w:t>
            </w: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DE6A4F" w:rsidRPr="00DE6A4F" w:rsidRDefault="00DE6A4F" w:rsidP="006F1B3D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Wojny i konflikty zbrojne we współczesnym świecie</w:t>
            </w:r>
          </w:p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 xml:space="preserve">mgr E. </w:t>
            </w:r>
            <w:proofErr w:type="spellStart"/>
            <w:r w:rsidRPr="00DE6A4F">
              <w:rPr>
                <w:szCs w:val="28"/>
              </w:rPr>
              <w:t>Kołpaczyński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  <w:r w:rsidRPr="00DE6A4F">
              <w:rPr>
                <w:szCs w:val="28"/>
              </w:rPr>
              <w:t>s.</w:t>
            </w:r>
            <w:r w:rsidR="00B055FF">
              <w:rPr>
                <w:szCs w:val="28"/>
              </w:rPr>
              <w:t>30</w:t>
            </w:r>
          </w:p>
        </w:tc>
      </w:tr>
      <w:tr w:rsidR="00DE6A4F" w:rsidRP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DE6A4F" w:rsidRPr="00DE6A4F" w:rsidRDefault="00DE6A4F" w:rsidP="006F1B3D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E6A4F" w:rsidRPr="00DE6A4F" w:rsidRDefault="00DE6A4F" w:rsidP="006F1B3D">
            <w:pPr>
              <w:jc w:val="center"/>
              <w:rPr>
                <w:szCs w:val="28"/>
              </w:rPr>
            </w:pPr>
          </w:p>
        </w:tc>
      </w:tr>
      <w:tr w:rsidR="00DE6A4F" w:rsidTr="006F1B3D">
        <w:tc>
          <w:tcPr>
            <w:tcW w:w="1671" w:type="dxa"/>
            <w:vMerge/>
          </w:tcPr>
          <w:p w:rsidR="00DE6A4F" w:rsidRPr="00DE6A4F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E6A4F" w:rsidRPr="00CA6FFB" w:rsidRDefault="00DE6A4F" w:rsidP="006F1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4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DE6A4F" w:rsidRPr="00632B41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E6A4F" w:rsidRPr="00632B41" w:rsidRDefault="00DE6A4F" w:rsidP="006F1B3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E6A4F" w:rsidRPr="00632B41" w:rsidRDefault="00DE6A4F" w:rsidP="006F1B3D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903AE"/>
    <w:rsid w:val="002D16CA"/>
    <w:rsid w:val="00300E3E"/>
    <w:rsid w:val="003234CA"/>
    <w:rsid w:val="003E7EFC"/>
    <w:rsid w:val="00400A4A"/>
    <w:rsid w:val="00452F28"/>
    <w:rsid w:val="0048292B"/>
    <w:rsid w:val="004E61B3"/>
    <w:rsid w:val="00522CAA"/>
    <w:rsid w:val="00545AA7"/>
    <w:rsid w:val="005E6ADB"/>
    <w:rsid w:val="006028E6"/>
    <w:rsid w:val="0063186C"/>
    <w:rsid w:val="00632B41"/>
    <w:rsid w:val="00633C9F"/>
    <w:rsid w:val="00653AE2"/>
    <w:rsid w:val="006F1B3D"/>
    <w:rsid w:val="006F3098"/>
    <w:rsid w:val="007233AB"/>
    <w:rsid w:val="00726FB7"/>
    <w:rsid w:val="007B6E11"/>
    <w:rsid w:val="007C3138"/>
    <w:rsid w:val="007D1215"/>
    <w:rsid w:val="007E3908"/>
    <w:rsid w:val="00853F69"/>
    <w:rsid w:val="008559FC"/>
    <w:rsid w:val="0087614C"/>
    <w:rsid w:val="008859D7"/>
    <w:rsid w:val="008B2462"/>
    <w:rsid w:val="0090237E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F5064"/>
    <w:rsid w:val="00B055FF"/>
    <w:rsid w:val="00B2481D"/>
    <w:rsid w:val="00B34A13"/>
    <w:rsid w:val="00B974E6"/>
    <w:rsid w:val="00BA3EEA"/>
    <w:rsid w:val="00BB7A45"/>
    <w:rsid w:val="00C338F1"/>
    <w:rsid w:val="00C55B01"/>
    <w:rsid w:val="00C93B20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DE6A4F"/>
    <w:rsid w:val="00E4352D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2019-10-14T16:11:00Z</dcterms:created>
  <dcterms:modified xsi:type="dcterms:W3CDTF">2019-10-14T16:11:00Z</dcterms:modified>
</cp:coreProperties>
</file>